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36A9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6A98">
        <w:rPr>
          <w:sz w:val="28"/>
          <w:szCs w:val="28"/>
        </w:rPr>
        <w:t>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Pr="00136A98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136A98">
        <w:rPr>
          <w:sz w:val="28"/>
          <w:szCs w:val="28"/>
        </w:rPr>
        <w:t>3</w:t>
      </w:r>
      <w:r w:rsidR="00CE4718">
        <w:rPr>
          <w:sz w:val="28"/>
          <w:szCs w:val="28"/>
        </w:rPr>
        <w:t>-</w:t>
      </w:r>
      <w:proofErr w:type="spellStart"/>
      <w:r w:rsidR="00E45CEE">
        <w:rPr>
          <w:sz w:val="28"/>
          <w:szCs w:val="28"/>
        </w:rPr>
        <w:t>р</w:t>
      </w:r>
      <w:proofErr w:type="spellEnd"/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136A98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136A98">
        <w:rPr>
          <w:sz w:val="28"/>
          <w:szCs w:val="28"/>
        </w:rPr>
        <w:t>М.А.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A98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32DD3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23</cp:revision>
  <cp:lastPrinted>2023-05-26T02:24:00Z</cp:lastPrinted>
  <dcterms:created xsi:type="dcterms:W3CDTF">2023-01-11T08:14:00Z</dcterms:created>
  <dcterms:modified xsi:type="dcterms:W3CDTF">2023-05-26T02:25:00Z</dcterms:modified>
</cp:coreProperties>
</file>