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C0" w:rsidRPr="008D134F" w:rsidRDefault="00C111DF" w:rsidP="005F37C0">
      <w:pPr>
        <w:tabs>
          <w:tab w:val="left" w:pos="-426"/>
        </w:tabs>
        <w:jc w:val="center"/>
        <w:rPr>
          <w:szCs w:val="28"/>
        </w:rPr>
      </w:pPr>
      <w:r w:rsidRPr="008D134F">
        <w:rPr>
          <w:szCs w:val="28"/>
        </w:rPr>
        <w:t xml:space="preserve">АДМИНИСТРАЦИЯ </w:t>
      </w:r>
      <w:r w:rsidR="00734682" w:rsidRPr="008D134F">
        <w:rPr>
          <w:szCs w:val="28"/>
        </w:rPr>
        <w:t>ВЕСЕЛОВСКОГО</w:t>
      </w:r>
      <w:r w:rsidRPr="008D134F">
        <w:rPr>
          <w:szCs w:val="28"/>
        </w:rPr>
        <w:t xml:space="preserve"> </w:t>
      </w:r>
      <w:r w:rsidR="005F37C0" w:rsidRPr="008D134F">
        <w:rPr>
          <w:szCs w:val="28"/>
        </w:rPr>
        <w:t xml:space="preserve">СЕЛЬСОВЕТА </w:t>
      </w:r>
    </w:p>
    <w:p w:rsidR="005F37C0" w:rsidRPr="008D134F" w:rsidRDefault="009022B7" w:rsidP="005F37C0">
      <w:pPr>
        <w:tabs>
          <w:tab w:val="left" w:pos="-426"/>
        </w:tabs>
        <w:jc w:val="center"/>
        <w:rPr>
          <w:szCs w:val="28"/>
        </w:rPr>
      </w:pPr>
      <w:r w:rsidRPr="008D134F">
        <w:rPr>
          <w:szCs w:val="28"/>
        </w:rPr>
        <w:t>КРАСНОЗЕРСКОГО</w:t>
      </w:r>
      <w:r w:rsidR="005F37C0" w:rsidRPr="008D134F">
        <w:rPr>
          <w:szCs w:val="28"/>
        </w:rPr>
        <w:t xml:space="preserve"> РАЙОНА НОВОСИБИРСКОЙ ОБЛАСТИ </w:t>
      </w:r>
    </w:p>
    <w:p w:rsidR="005F37C0" w:rsidRPr="008D134F" w:rsidRDefault="005F37C0" w:rsidP="005F37C0">
      <w:pPr>
        <w:tabs>
          <w:tab w:val="left" w:pos="-426"/>
        </w:tabs>
        <w:jc w:val="center"/>
        <w:rPr>
          <w:szCs w:val="28"/>
        </w:rPr>
      </w:pPr>
    </w:p>
    <w:p w:rsidR="005F37C0" w:rsidRPr="008D134F" w:rsidRDefault="005F37C0" w:rsidP="005F37C0">
      <w:pPr>
        <w:tabs>
          <w:tab w:val="left" w:pos="-426"/>
        </w:tabs>
        <w:jc w:val="center"/>
        <w:rPr>
          <w:szCs w:val="28"/>
        </w:rPr>
      </w:pPr>
      <w:r w:rsidRPr="008D134F">
        <w:rPr>
          <w:szCs w:val="28"/>
        </w:rPr>
        <w:t xml:space="preserve">ПОСТАНОВЛЕНИЕ </w:t>
      </w:r>
    </w:p>
    <w:p w:rsidR="005F37C0" w:rsidRPr="008D134F" w:rsidRDefault="005F37C0" w:rsidP="005F37C0">
      <w:pPr>
        <w:tabs>
          <w:tab w:val="left" w:pos="-426"/>
        </w:tabs>
        <w:jc w:val="center"/>
        <w:rPr>
          <w:szCs w:val="28"/>
        </w:rPr>
      </w:pPr>
    </w:p>
    <w:p w:rsidR="005F37C0" w:rsidRPr="008D134F" w:rsidRDefault="005F37C0" w:rsidP="005F37C0">
      <w:pPr>
        <w:tabs>
          <w:tab w:val="left" w:pos="-426"/>
        </w:tabs>
        <w:jc w:val="center"/>
        <w:rPr>
          <w:szCs w:val="28"/>
        </w:rPr>
      </w:pPr>
    </w:p>
    <w:p w:rsidR="005F37C0" w:rsidRPr="008D134F" w:rsidRDefault="0015628D" w:rsidP="005F37C0">
      <w:pPr>
        <w:pStyle w:val="1"/>
        <w:ind w:firstLine="0"/>
      </w:pPr>
      <w:r w:rsidRPr="008D134F">
        <w:t xml:space="preserve"> </w:t>
      </w:r>
      <w:r w:rsidR="008D134F">
        <w:t xml:space="preserve">14.11.2023 </w:t>
      </w:r>
      <w:r w:rsidR="005F37C0" w:rsidRPr="008D134F">
        <w:t xml:space="preserve">       </w:t>
      </w:r>
      <w:r w:rsidR="008D134F">
        <w:t xml:space="preserve">        </w:t>
      </w:r>
      <w:r w:rsidR="005F37C0" w:rsidRPr="008D134F">
        <w:t xml:space="preserve">       </w:t>
      </w:r>
      <w:r w:rsidR="00C111DF" w:rsidRPr="008D134F">
        <w:t xml:space="preserve">         с. </w:t>
      </w:r>
      <w:r w:rsidR="00C07674" w:rsidRPr="008D134F">
        <w:t>Веселовское</w:t>
      </w:r>
      <w:r w:rsidR="005F37C0" w:rsidRPr="008D134F">
        <w:t xml:space="preserve">             </w:t>
      </w:r>
      <w:r w:rsidRPr="008D134F">
        <w:t xml:space="preserve">                            </w:t>
      </w:r>
      <w:r w:rsidR="005F37C0" w:rsidRPr="008D134F">
        <w:t>№</w:t>
      </w:r>
      <w:r w:rsidR="00C07674" w:rsidRPr="008D134F">
        <w:t>61</w:t>
      </w:r>
    </w:p>
    <w:p w:rsidR="005F37C0" w:rsidRPr="008D134F" w:rsidRDefault="005F37C0" w:rsidP="005F37C0">
      <w:pPr>
        <w:pStyle w:val="1"/>
        <w:ind w:firstLine="0"/>
      </w:pPr>
    </w:p>
    <w:p w:rsidR="005F37C0" w:rsidRPr="008D134F" w:rsidRDefault="005F37C0" w:rsidP="005F37C0">
      <w:pPr>
        <w:pStyle w:val="1"/>
        <w:ind w:firstLine="0"/>
        <w:jc w:val="center"/>
      </w:pPr>
    </w:p>
    <w:p w:rsidR="005F37C0" w:rsidRPr="008D134F" w:rsidRDefault="005F37C0" w:rsidP="00C07674">
      <w:pPr>
        <w:pStyle w:val="1"/>
        <w:ind w:firstLine="0"/>
        <w:jc w:val="center"/>
      </w:pPr>
      <w:r w:rsidRPr="008D134F">
        <w:t xml:space="preserve">Об основных направлениях налоговой, бюджетной и долговой политики </w:t>
      </w:r>
      <w:r w:rsidR="00734682" w:rsidRPr="008D134F">
        <w:t>Веселовского</w:t>
      </w:r>
      <w:r w:rsidRPr="008D134F">
        <w:t xml:space="preserve"> сельсовета </w:t>
      </w:r>
      <w:r w:rsidR="009022B7" w:rsidRPr="008D134F">
        <w:t>Краснозерского</w:t>
      </w:r>
      <w:r w:rsidRPr="008D134F">
        <w:t xml:space="preserve"> района Новосибирской области на 2024 год и плановый период 2025 и 2026 годов</w:t>
      </w:r>
    </w:p>
    <w:p w:rsidR="005F37C0" w:rsidRPr="008D134F" w:rsidRDefault="005F37C0" w:rsidP="005F37C0">
      <w:pPr>
        <w:autoSpaceDE w:val="0"/>
        <w:autoSpaceDN w:val="0"/>
        <w:adjustRightInd w:val="0"/>
        <w:rPr>
          <w:szCs w:val="28"/>
        </w:rPr>
      </w:pPr>
    </w:p>
    <w:p w:rsidR="005F37C0" w:rsidRPr="008D134F" w:rsidRDefault="005F37C0" w:rsidP="005F37C0">
      <w:pPr>
        <w:autoSpaceDE w:val="0"/>
        <w:autoSpaceDN w:val="0"/>
        <w:adjustRightInd w:val="0"/>
        <w:jc w:val="both"/>
        <w:rPr>
          <w:szCs w:val="28"/>
        </w:rPr>
      </w:pPr>
    </w:p>
    <w:p w:rsidR="005F37C0" w:rsidRPr="008D134F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134F">
        <w:rPr>
          <w:szCs w:val="28"/>
        </w:rPr>
        <w:t>В соответствии с п. 13 ст.107.1, ст.172 Бюджетного кодекса Российской Федерации</w:t>
      </w:r>
      <w:r w:rsidR="00C111DF" w:rsidRPr="008D134F">
        <w:rPr>
          <w:szCs w:val="28"/>
        </w:rPr>
        <w:t xml:space="preserve">, </w:t>
      </w:r>
      <w:r w:rsidRPr="008D134F">
        <w:rPr>
          <w:szCs w:val="28"/>
        </w:rPr>
        <w:t>администрация</w:t>
      </w:r>
      <w:r w:rsidR="00466E1F" w:rsidRPr="008D134F">
        <w:rPr>
          <w:szCs w:val="28"/>
        </w:rPr>
        <w:t xml:space="preserve"> </w:t>
      </w:r>
      <w:r w:rsidR="00734682" w:rsidRPr="008D134F">
        <w:rPr>
          <w:szCs w:val="28"/>
        </w:rPr>
        <w:t>Веселовского</w:t>
      </w:r>
      <w:r w:rsidRPr="008D134F">
        <w:t xml:space="preserve"> сельсовета </w:t>
      </w:r>
      <w:r w:rsidR="009022B7" w:rsidRPr="008D134F">
        <w:t>Краснозерского</w:t>
      </w:r>
      <w:r w:rsidRPr="008D134F">
        <w:t xml:space="preserve"> района </w:t>
      </w:r>
      <w:r w:rsidRPr="008D134F">
        <w:rPr>
          <w:szCs w:val="28"/>
        </w:rPr>
        <w:t>Новосибирской области</w:t>
      </w:r>
    </w:p>
    <w:p w:rsidR="005F37C0" w:rsidRPr="008D134F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134F">
        <w:rPr>
          <w:szCs w:val="28"/>
        </w:rPr>
        <w:t>ПОСТАНОВЛЯЕТ:</w:t>
      </w:r>
    </w:p>
    <w:p w:rsidR="005F37C0" w:rsidRPr="008D134F" w:rsidRDefault="005F37C0" w:rsidP="005F37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134F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5F37C0" w:rsidRPr="007214EB" w:rsidRDefault="005F37C0" w:rsidP="005F37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1) основные направления бюджетной и налоговой политики </w:t>
      </w:r>
      <w:r w:rsidR="00734682" w:rsidRPr="00734682">
        <w:rPr>
          <w:rFonts w:ascii="Times New Roman" w:hAnsi="Times New Roman"/>
          <w:sz w:val="28"/>
          <w:szCs w:val="28"/>
        </w:rPr>
        <w:t>Веселовского</w:t>
      </w:r>
      <w:r w:rsidR="00466E1F">
        <w:rPr>
          <w:rFonts w:ascii="Times New Roman" w:hAnsi="Times New Roman"/>
          <w:sz w:val="28"/>
          <w:szCs w:val="28"/>
        </w:rPr>
        <w:t xml:space="preserve">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r w:rsidR="009022B7">
        <w:rPr>
          <w:rFonts w:ascii="Times New Roman" w:hAnsi="Times New Roman"/>
          <w:sz w:val="28"/>
          <w:szCs w:val="28"/>
        </w:rPr>
        <w:t>Краснозерского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214EB">
        <w:rPr>
          <w:rFonts w:ascii="Times New Roman" w:hAnsi="Times New Roman"/>
          <w:sz w:val="28"/>
          <w:szCs w:val="28"/>
        </w:rPr>
        <w:t>годов;</w:t>
      </w:r>
    </w:p>
    <w:p w:rsidR="005F37C0" w:rsidRPr="007214EB" w:rsidRDefault="005F37C0" w:rsidP="005F37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2) основные направления долговой политики </w:t>
      </w:r>
      <w:r w:rsidR="00734682" w:rsidRPr="00734682">
        <w:rPr>
          <w:rFonts w:ascii="Times New Roman" w:hAnsi="Times New Roman"/>
          <w:sz w:val="28"/>
          <w:szCs w:val="28"/>
        </w:rPr>
        <w:t xml:space="preserve">Веселовского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r w:rsidR="009022B7">
        <w:rPr>
          <w:rFonts w:ascii="Times New Roman" w:hAnsi="Times New Roman"/>
          <w:sz w:val="28"/>
          <w:szCs w:val="28"/>
        </w:rPr>
        <w:t>Краснозерского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 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годов.</w:t>
      </w:r>
    </w:p>
    <w:p w:rsidR="005F37C0" w:rsidRPr="00466E1F" w:rsidRDefault="00466E1F" w:rsidP="00466E1F">
      <w:pPr>
        <w:pStyle w:val="ad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466E1F">
        <w:rPr>
          <w:sz w:val="28"/>
          <w:szCs w:val="28"/>
        </w:rPr>
        <w:t xml:space="preserve">           </w:t>
      </w:r>
      <w:r w:rsidR="005F37C0" w:rsidRPr="00466E1F">
        <w:rPr>
          <w:sz w:val="28"/>
          <w:szCs w:val="28"/>
        </w:rPr>
        <w:t xml:space="preserve">2. </w:t>
      </w:r>
      <w:r w:rsidRPr="00466E1F">
        <w:rPr>
          <w:sz w:val="28"/>
          <w:szCs w:val="28"/>
        </w:rPr>
        <w:t xml:space="preserve">Опубликовать данное постановление в печатном издании «Бюллетень </w:t>
      </w:r>
      <w:r w:rsidR="00734682">
        <w:rPr>
          <w:sz w:val="28"/>
          <w:szCs w:val="28"/>
        </w:rPr>
        <w:t>о</w:t>
      </w:r>
      <w:r w:rsidRPr="00466E1F">
        <w:rPr>
          <w:sz w:val="28"/>
          <w:szCs w:val="28"/>
        </w:rPr>
        <w:t xml:space="preserve">рганов местного самоуправления </w:t>
      </w:r>
      <w:r w:rsidR="00734682">
        <w:rPr>
          <w:sz w:val="28"/>
          <w:szCs w:val="28"/>
        </w:rPr>
        <w:t>Веселовского сельсовета</w:t>
      </w:r>
      <w:r w:rsidRPr="00466E1F">
        <w:rPr>
          <w:sz w:val="28"/>
          <w:szCs w:val="28"/>
        </w:rPr>
        <w:t xml:space="preserve">» и разместить на официальном сайте администрации </w:t>
      </w:r>
      <w:r w:rsidR="00734682" w:rsidRPr="00734682">
        <w:rPr>
          <w:sz w:val="28"/>
          <w:szCs w:val="28"/>
        </w:rPr>
        <w:t>Веселовского</w:t>
      </w:r>
      <w:r w:rsidRPr="00466E1F">
        <w:rPr>
          <w:sz w:val="28"/>
          <w:szCs w:val="28"/>
        </w:rPr>
        <w:t xml:space="preserve"> сельсовета Краснозерского района Новосибирской области</w:t>
      </w:r>
      <w:r w:rsidRPr="003F21FD">
        <w:rPr>
          <w:sz w:val="28"/>
          <w:szCs w:val="28"/>
        </w:rPr>
        <w:t>.</w:t>
      </w:r>
    </w:p>
    <w:p w:rsidR="005F37C0" w:rsidRPr="007214EB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214EB">
        <w:rPr>
          <w:szCs w:val="28"/>
        </w:rPr>
        <w:t xml:space="preserve">. Контроль за исполнением настоящего </w:t>
      </w:r>
      <w:r>
        <w:rPr>
          <w:szCs w:val="28"/>
        </w:rPr>
        <w:t>постановления оставляю за собой</w:t>
      </w:r>
      <w:r w:rsidRPr="007214EB">
        <w:rPr>
          <w:szCs w:val="28"/>
        </w:rPr>
        <w:t xml:space="preserve">. </w:t>
      </w:r>
    </w:p>
    <w:p w:rsidR="005F37C0" w:rsidRPr="007214EB" w:rsidRDefault="005F37C0" w:rsidP="005F37C0">
      <w:pPr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pStyle w:val="1"/>
        <w:ind w:firstLine="0"/>
      </w:pPr>
    </w:p>
    <w:p w:rsidR="005F37C0" w:rsidRDefault="005F37C0" w:rsidP="005F37C0">
      <w:pPr>
        <w:pStyle w:val="1"/>
        <w:ind w:firstLine="0"/>
      </w:pPr>
      <w:r>
        <w:t xml:space="preserve">Глава </w:t>
      </w:r>
      <w:r w:rsidR="00734682" w:rsidRPr="00734682">
        <w:t>Веселовского</w:t>
      </w:r>
      <w:r w:rsidRPr="008B2B02">
        <w:t xml:space="preserve"> сельсовета </w:t>
      </w:r>
    </w:p>
    <w:p w:rsidR="005F37C0" w:rsidRPr="007214EB" w:rsidRDefault="009022B7" w:rsidP="00C111DF">
      <w:pPr>
        <w:pStyle w:val="1"/>
        <w:tabs>
          <w:tab w:val="left" w:pos="8265"/>
        </w:tabs>
        <w:ind w:left="8265" w:hanging="8265"/>
      </w:pPr>
      <w:r>
        <w:t>Краснозерского</w:t>
      </w:r>
      <w:r w:rsidR="005F37C0" w:rsidRPr="008B2B02">
        <w:t xml:space="preserve"> района Новосибирской</w:t>
      </w:r>
      <w:r w:rsidR="005F37C0" w:rsidRPr="007214EB">
        <w:t xml:space="preserve"> области</w:t>
      </w:r>
      <w:r w:rsidR="00C111DF">
        <w:tab/>
      </w:r>
      <w:r w:rsidR="00734682">
        <w:t>А.Л. Королев</w:t>
      </w:r>
    </w:p>
    <w:p w:rsidR="005F37C0" w:rsidRPr="007214EB" w:rsidRDefault="005F37C0" w:rsidP="005F37C0">
      <w:pPr>
        <w:pStyle w:val="1"/>
        <w:ind w:firstLine="0"/>
      </w:pPr>
    </w:p>
    <w:p w:rsidR="005F37C0" w:rsidRPr="007214EB" w:rsidRDefault="005F37C0" w:rsidP="005F37C0">
      <w:pPr>
        <w:pStyle w:val="1"/>
        <w:ind w:firstLine="0"/>
      </w:pPr>
    </w:p>
    <w:p w:rsidR="005F37C0" w:rsidRDefault="005F37C0" w:rsidP="005F37C0">
      <w:pPr>
        <w:pStyle w:val="1"/>
        <w:suppressAutoHyphens/>
        <w:ind w:left="5954" w:firstLine="0"/>
        <w:jc w:val="center"/>
        <w:rPr>
          <w:sz w:val="20"/>
          <w:szCs w:val="20"/>
        </w:rPr>
      </w:pPr>
    </w:p>
    <w:p w:rsidR="00466E1F" w:rsidRDefault="00466E1F" w:rsidP="005F37C0">
      <w:pPr>
        <w:pStyle w:val="1"/>
        <w:suppressAutoHyphens/>
        <w:ind w:left="5954" w:firstLine="0"/>
        <w:jc w:val="center"/>
        <w:rPr>
          <w:sz w:val="20"/>
          <w:szCs w:val="20"/>
        </w:rPr>
      </w:pPr>
    </w:p>
    <w:p w:rsidR="00466E1F" w:rsidRDefault="00466E1F" w:rsidP="005F37C0">
      <w:pPr>
        <w:pStyle w:val="1"/>
        <w:suppressAutoHyphens/>
        <w:ind w:left="5954" w:firstLine="0"/>
        <w:jc w:val="center"/>
        <w:rPr>
          <w:sz w:val="20"/>
          <w:szCs w:val="20"/>
        </w:rPr>
      </w:pPr>
    </w:p>
    <w:p w:rsidR="00466E1F" w:rsidRDefault="00466E1F" w:rsidP="005F37C0">
      <w:pPr>
        <w:pStyle w:val="1"/>
        <w:suppressAutoHyphens/>
        <w:ind w:left="5954" w:firstLine="0"/>
        <w:jc w:val="center"/>
        <w:rPr>
          <w:sz w:val="20"/>
          <w:szCs w:val="20"/>
        </w:rPr>
      </w:pPr>
    </w:p>
    <w:p w:rsidR="00466E1F" w:rsidRDefault="00466E1F" w:rsidP="005F37C0">
      <w:pPr>
        <w:pStyle w:val="1"/>
        <w:suppressAutoHyphens/>
        <w:ind w:left="5954" w:firstLine="0"/>
        <w:jc w:val="center"/>
        <w:rPr>
          <w:sz w:val="20"/>
          <w:szCs w:val="20"/>
        </w:rPr>
      </w:pPr>
    </w:p>
    <w:p w:rsidR="00466E1F" w:rsidRDefault="00466E1F" w:rsidP="005F37C0">
      <w:pPr>
        <w:pStyle w:val="1"/>
        <w:suppressAutoHyphens/>
        <w:ind w:left="5954" w:firstLine="0"/>
        <w:jc w:val="center"/>
        <w:rPr>
          <w:sz w:val="20"/>
          <w:szCs w:val="20"/>
        </w:rPr>
      </w:pPr>
    </w:p>
    <w:p w:rsidR="00466E1F" w:rsidRDefault="00466E1F" w:rsidP="005F37C0">
      <w:pPr>
        <w:pStyle w:val="1"/>
        <w:suppressAutoHyphens/>
        <w:ind w:left="5954" w:firstLine="0"/>
        <w:jc w:val="center"/>
        <w:rPr>
          <w:sz w:val="20"/>
          <w:szCs w:val="20"/>
        </w:rPr>
      </w:pPr>
    </w:p>
    <w:p w:rsidR="00466E1F" w:rsidRDefault="00734682" w:rsidP="00466E1F">
      <w:pPr>
        <w:pStyle w:val="1"/>
        <w:suppressAutoHyphens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Н.А. Виноградова</w:t>
      </w:r>
    </w:p>
    <w:p w:rsidR="00734682" w:rsidRDefault="00734682" w:rsidP="00466E1F">
      <w:pPr>
        <w:pStyle w:val="1"/>
        <w:suppressAutoHyphens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53-143</w:t>
      </w:r>
    </w:p>
    <w:p w:rsidR="00466E1F" w:rsidRDefault="00466E1F" w:rsidP="005F37C0">
      <w:pPr>
        <w:pStyle w:val="1"/>
        <w:suppressAutoHyphens/>
        <w:ind w:left="5954" w:firstLine="0"/>
        <w:jc w:val="center"/>
        <w:rPr>
          <w:sz w:val="20"/>
          <w:szCs w:val="20"/>
        </w:rPr>
      </w:pPr>
    </w:p>
    <w:p w:rsidR="00466E1F" w:rsidRDefault="00466E1F" w:rsidP="005F37C0">
      <w:pPr>
        <w:pStyle w:val="1"/>
        <w:suppressAutoHyphens/>
        <w:ind w:left="5954" w:firstLine="0"/>
        <w:jc w:val="center"/>
      </w:pPr>
    </w:p>
    <w:p w:rsidR="005F37C0" w:rsidRPr="007214EB" w:rsidRDefault="005F37C0" w:rsidP="0015628D">
      <w:pPr>
        <w:pStyle w:val="1"/>
        <w:suppressAutoHyphens/>
        <w:ind w:left="5954" w:firstLine="0"/>
        <w:jc w:val="right"/>
      </w:pPr>
      <w:r w:rsidRPr="007214EB">
        <w:lastRenderedPageBreak/>
        <w:t>УТВЕРЖДЕНЫ</w:t>
      </w:r>
    </w:p>
    <w:p w:rsidR="005F37C0" w:rsidRDefault="005F37C0" w:rsidP="0015628D">
      <w:pPr>
        <w:pStyle w:val="1"/>
        <w:suppressAutoHyphens/>
        <w:ind w:left="5954" w:firstLine="0"/>
        <w:jc w:val="right"/>
      </w:pPr>
      <w:r>
        <w:t xml:space="preserve">постановлением администрации </w:t>
      </w:r>
      <w:r w:rsidR="00734682" w:rsidRPr="00734682">
        <w:t>Веселовского</w:t>
      </w:r>
      <w:r w:rsidR="0015628D">
        <w:t xml:space="preserve"> </w:t>
      </w:r>
      <w:r w:rsidRPr="008B2B02">
        <w:t xml:space="preserve">сельсовета </w:t>
      </w:r>
      <w:r w:rsidR="009022B7">
        <w:t>Краснозерского</w:t>
      </w:r>
      <w:r w:rsidRPr="008B2B02">
        <w:t xml:space="preserve"> района Новосибирской</w:t>
      </w:r>
      <w:r w:rsidRPr="007214EB">
        <w:t xml:space="preserve"> области</w:t>
      </w:r>
    </w:p>
    <w:p w:rsidR="005F37C0" w:rsidRPr="007214EB" w:rsidRDefault="005F37C0" w:rsidP="0015628D">
      <w:pPr>
        <w:pStyle w:val="1"/>
        <w:suppressAutoHyphens/>
        <w:ind w:left="5954" w:firstLine="0"/>
        <w:jc w:val="right"/>
      </w:pPr>
      <w:r>
        <w:t xml:space="preserve">от </w:t>
      </w:r>
      <w:r w:rsidR="0015628D">
        <w:t>1</w:t>
      </w:r>
      <w:r w:rsidR="00734682">
        <w:t>4</w:t>
      </w:r>
      <w:r w:rsidR="0015628D">
        <w:t xml:space="preserve">.11.2023 </w:t>
      </w:r>
      <w:r>
        <w:t>№</w:t>
      </w:r>
      <w:r w:rsidR="00734682">
        <w:t>61</w:t>
      </w: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pStyle w:val="ConsPlusTitle"/>
        <w:suppressAutoHyphens/>
        <w:rPr>
          <w:b w:val="0"/>
        </w:rPr>
      </w:pPr>
    </w:p>
    <w:p w:rsidR="005F37C0" w:rsidRPr="007214EB" w:rsidRDefault="005F37C0" w:rsidP="005F37C0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5F37C0" w:rsidRPr="007214EB" w:rsidRDefault="005F37C0" w:rsidP="005F37C0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 w:rsidR="00734682" w:rsidRPr="00734682">
        <w:t>Веселовского</w:t>
      </w:r>
      <w:r w:rsidRPr="008B2B02">
        <w:t xml:space="preserve"> сельсовета </w:t>
      </w:r>
      <w:r w:rsidR="009022B7">
        <w:t>Краснозерского</w:t>
      </w:r>
      <w:r w:rsidRPr="008B2B02">
        <w:t xml:space="preserve"> района Новосибирской</w:t>
      </w:r>
      <w:r w:rsidRPr="007214EB">
        <w:t xml:space="preserve"> области</w:t>
      </w:r>
      <w:r w:rsidR="00466E1F">
        <w:t xml:space="preserve"> </w:t>
      </w:r>
      <w:r w:rsidRPr="007214EB">
        <w:t>на 202</w:t>
      </w:r>
      <w:r>
        <w:t>4</w:t>
      </w:r>
      <w:r w:rsidRPr="007214EB">
        <w:t xml:space="preserve"> год 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Default="005F37C0" w:rsidP="005F37C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Основные направления</w:t>
      </w:r>
      <w:r w:rsidR="00466E1F"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</w:t>
      </w:r>
      <w:r w:rsidR="00466E1F">
        <w:rPr>
          <w:rFonts w:ascii="Times New Roman" w:hAnsi="Times New Roman"/>
          <w:sz w:val="28"/>
          <w:szCs w:val="28"/>
        </w:rPr>
        <w:t xml:space="preserve"> </w:t>
      </w:r>
      <w:r w:rsidR="00C111DF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734682" w:rsidRPr="00734682">
        <w:rPr>
          <w:rFonts w:ascii="Times New Roman" w:hAnsi="Times New Roman"/>
          <w:sz w:val="28"/>
          <w:szCs w:val="28"/>
        </w:rPr>
        <w:t>Веселовского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 w:rsidR="009022B7">
        <w:rPr>
          <w:rFonts w:ascii="Times New Roman" w:hAnsi="Times New Roman"/>
          <w:sz w:val="28"/>
          <w:szCs w:val="28"/>
        </w:rPr>
        <w:t>Краснозерского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214EB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годов(далее – Основные направления) разработаны в целях формирования задач</w:t>
      </w:r>
      <w:r w:rsidR="00466E1F"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бюджетной и налоговой политики на среднесрочный период, условий и подходов, принимаемых при составлении проекта бюджета </w:t>
      </w:r>
      <w:r w:rsidR="00734682" w:rsidRPr="00734682">
        <w:rPr>
          <w:rFonts w:ascii="Times New Roman" w:hAnsi="Times New Roman"/>
          <w:sz w:val="28"/>
          <w:szCs w:val="28"/>
        </w:rPr>
        <w:t>Веселовского</w:t>
      </w:r>
      <w:r w:rsidR="00466E1F">
        <w:rPr>
          <w:rFonts w:ascii="Times New Roman" w:hAnsi="Times New Roman"/>
          <w:sz w:val="28"/>
          <w:szCs w:val="28"/>
        </w:rPr>
        <w:t xml:space="preserve">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r w:rsidR="009022B7">
        <w:rPr>
          <w:rFonts w:ascii="Times New Roman" w:hAnsi="Times New Roman"/>
          <w:sz w:val="28"/>
          <w:szCs w:val="28"/>
        </w:rPr>
        <w:t>Краснозерского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 xml:space="preserve"> годов,</w:t>
      </w:r>
      <w:r w:rsidR="00466E1F"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 в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="00C111DF">
        <w:rPr>
          <w:rFonts w:ascii="Times New Roman" w:hAnsi="Times New Roman"/>
          <w:sz w:val="28"/>
          <w:szCs w:val="28"/>
        </w:rPr>
        <w:t xml:space="preserve"> Новосибирской области,</w:t>
      </w:r>
      <w:r w:rsidR="00466E1F">
        <w:rPr>
          <w:rFonts w:ascii="Times New Roman" w:hAnsi="Times New Roman"/>
          <w:sz w:val="28"/>
          <w:szCs w:val="28"/>
        </w:rPr>
        <w:t xml:space="preserve"> </w:t>
      </w:r>
      <w:r w:rsidR="00C111DF">
        <w:rPr>
          <w:rFonts w:ascii="Times New Roman" w:hAnsi="Times New Roman"/>
          <w:sz w:val="28"/>
          <w:szCs w:val="28"/>
        </w:rPr>
        <w:t>Половинском</w:t>
      </w:r>
      <w:r w:rsidRPr="008B2B02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совете</w:t>
      </w:r>
      <w:r w:rsidR="00466E1F">
        <w:rPr>
          <w:rFonts w:ascii="Times New Roman" w:hAnsi="Times New Roman"/>
          <w:sz w:val="28"/>
          <w:szCs w:val="28"/>
        </w:rPr>
        <w:t xml:space="preserve"> </w:t>
      </w:r>
      <w:r w:rsidR="009022B7">
        <w:rPr>
          <w:rFonts w:ascii="Times New Roman" w:hAnsi="Times New Roman"/>
          <w:sz w:val="28"/>
          <w:szCs w:val="28"/>
        </w:rPr>
        <w:t>Краснозерского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(далее –муниципальное образование),</w:t>
      </w:r>
      <w:r w:rsidRPr="007214EB">
        <w:rPr>
          <w:rFonts w:ascii="Times New Roman" w:hAnsi="Times New Roman"/>
          <w:sz w:val="28"/>
          <w:szCs w:val="28"/>
        </w:rPr>
        <w:t xml:space="preserve"> а также тенденций ее развития.</w:t>
      </w:r>
    </w:p>
    <w:p w:rsidR="005F37C0" w:rsidRDefault="005F37C0" w:rsidP="005F37C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7585" w:rsidRDefault="005F37C0" w:rsidP="00647585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eastAsia="Calibri"/>
          <w:b/>
          <w:bCs/>
          <w:kern w:val="32"/>
          <w:szCs w:val="28"/>
        </w:rPr>
      </w:pP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Основные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направления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бюджетной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и</w:t>
      </w:r>
      <w:r w:rsidR="00466E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налоговой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политики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муниципального образования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 на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202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4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год и плановый период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годов базируются на положениях </w:t>
      </w:r>
      <w:hyperlink r:id="rId7" w:anchor="/document/74404210/entry/0" w:history="1">
        <w:r w:rsidRPr="00B4196B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Указа</w:t>
        </w:r>
      </w:hyperlink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года", решениях, принятых в 2022 году Президентом Российской Федерации,</w:t>
      </w:r>
      <w:r w:rsidR="00466E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Распоряжения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Новосибирской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области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от 11 сентября 2023 г. N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640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рп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"Об основных направлениях бюджетной, налоговой и государственной долговой политики Новосибирской области на 2024 год и плановый период 2025 и 2026 годов".</w:t>
      </w:r>
    </w:p>
    <w:p w:rsidR="005F37C0" w:rsidRPr="00F26596" w:rsidRDefault="005F37C0" w:rsidP="005F37C0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</w:t>
      </w:r>
      <w:r w:rsidRPr="00F26596">
        <w:rPr>
          <w:rFonts w:eastAsia="Calibri"/>
          <w:b/>
          <w:bCs/>
          <w:kern w:val="32"/>
          <w:szCs w:val="28"/>
        </w:rPr>
        <w:t>. Налоговая политика</w:t>
      </w:r>
    </w:p>
    <w:p w:rsidR="005F37C0" w:rsidRPr="00810833" w:rsidRDefault="005F37C0" w:rsidP="005F37C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5F37C0" w:rsidRPr="00810833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Основные направления налоговой политики </w:t>
      </w:r>
      <w:r>
        <w:rPr>
          <w:szCs w:val="28"/>
        </w:rPr>
        <w:t>муниципального образования на 2024 год и плановый период 2025 и 2026</w:t>
      </w:r>
      <w:r w:rsidRPr="00810833">
        <w:rPr>
          <w:szCs w:val="28"/>
        </w:rPr>
        <w:t xml:space="preserve"> годов 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период исходя из задач, с учетом сложившейся экономической 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 xml:space="preserve">так и в муниципальном образовании, </w:t>
      </w:r>
      <w:r w:rsidRPr="00810833">
        <w:rPr>
          <w:szCs w:val="28"/>
        </w:rPr>
        <w:t>а также тенденций её развития.</w:t>
      </w:r>
    </w:p>
    <w:p w:rsidR="005F37C0" w:rsidRPr="00F732AE" w:rsidRDefault="005F37C0" w:rsidP="00F732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</w:t>
      </w:r>
      <w:r w:rsidRPr="00810833">
        <w:rPr>
          <w:szCs w:val="28"/>
        </w:rPr>
        <w:lastRenderedPageBreak/>
        <w:t xml:space="preserve">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5F37C0" w:rsidRDefault="005F37C0" w:rsidP="005F37C0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66B0A">
        <w:rPr>
          <w:color w:val="000000"/>
          <w:szCs w:val="28"/>
        </w:rPr>
        <w:t>Итоги реализации налоговой политики в 202</w:t>
      </w:r>
      <w:r>
        <w:rPr>
          <w:color w:val="000000"/>
          <w:szCs w:val="28"/>
        </w:rPr>
        <w:t>2</w:t>
      </w:r>
      <w:r w:rsidRPr="00866B0A">
        <w:rPr>
          <w:color w:val="000000"/>
          <w:szCs w:val="28"/>
        </w:rPr>
        <w:t>–202</w:t>
      </w:r>
      <w:r>
        <w:rPr>
          <w:color w:val="000000"/>
          <w:szCs w:val="28"/>
        </w:rPr>
        <w:t>3</w:t>
      </w:r>
      <w:r w:rsidRPr="00866B0A">
        <w:rPr>
          <w:color w:val="000000"/>
          <w:szCs w:val="28"/>
        </w:rPr>
        <w:t xml:space="preserve"> годах</w:t>
      </w:r>
    </w:p>
    <w:p w:rsidR="005F37C0" w:rsidRDefault="0070191D" w:rsidP="005F37C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70191D">
        <w:rPr>
          <w:sz w:val="28"/>
          <w:szCs w:val="28"/>
          <w:shd w:val="clear" w:color="auto" w:fill="FFFFFF"/>
        </w:rPr>
        <w:t>На протяжении 2022 года экономическое развитие поселения соответствовало общим тенденциям региона, Российской Федерации: обострение геополитических событий, введение беспрецедентных санкций со стороны недружественных государств обозначили необходимость изменения выбранных ранее направлений развития.</w:t>
      </w:r>
    </w:p>
    <w:p w:rsidR="00E80CAE" w:rsidRPr="00647490" w:rsidRDefault="00E80CAE" w:rsidP="00E80CAE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647490">
        <w:rPr>
          <w:sz w:val="28"/>
          <w:szCs w:val="28"/>
        </w:rPr>
        <w:t>Для преодоления последствий санкционного давления на федеральном уровне предприняты меры, направленные на стимулирование экономической и инвестиционной активности, поддержку приоритетных отраслей, сохранение доходов населения. Помимо этого, цифровизация налогового администрирования привела к принятию новых мер, направленных на увеличение собираемости налогов, а также повышению качества оказания муниципальных услуг.</w:t>
      </w:r>
    </w:p>
    <w:p w:rsidR="00E80CAE" w:rsidRPr="00866B0A" w:rsidRDefault="00E80CAE" w:rsidP="00E80C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D675C">
        <w:rPr>
          <w:color w:val="000000"/>
          <w:szCs w:val="28"/>
        </w:rPr>
        <w:t>Приоритетным направлением налоговой политики в предшествующие</w:t>
      </w:r>
      <w:r w:rsidRPr="00866B0A">
        <w:rPr>
          <w:color w:val="000000"/>
          <w:szCs w:val="28"/>
        </w:rPr>
        <w:t xml:space="preserve"> периоды было обеспечение стабильного социально-экономического развития и сбалансированности бюджета. В условиях сниже</w:t>
      </w:r>
      <w:r>
        <w:rPr>
          <w:color w:val="000000"/>
          <w:szCs w:val="28"/>
        </w:rPr>
        <w:t xml:space="preserve">ния экономической активности за  </w:t>
      </w:r>
      <w:r w:rsidRPr="00866B0A">
        <w:rPr>
          <w:color w:val="000000"/>
          <w:szCs w:val="28"/>
        </w:rPr>
        <w:t xml:space="preserve">счет </w:t>
      </w:r>
      <w:r w:rsidRPr="00647490">
        <w:rPr>
          <w:szCs w:val="28"/>
        </w:rPr>
        <w:t>обострени</w:t>
      </w:r>
      <w:r>
        <w:rPr>
          <w:szCs w:val="28"/>
        </w:rPr>
        <w:t xml:space="preserve">я </w:t>
      </w:r>
      <w:r w:rsidRPr="00647490">
        <w:rPr>
          <w:szCs w:val="28"/>
        </w:rPr>
        <w:t>геополитических событий</w:t>
      </w:r>
      <w:r w:rsidRPr="00866B0A">
        <w:rPr>
          <w:color w:val="000000"/>
          <w:szCs w:val="28"/>
        </w:rPr>
        <w:t xml:space="preserve"> основные решения, призванные не допустить возникновения критических негативных последствий в</w:t>
      </w:r>
      <w:r>
        <w:rPr>
          <w:color w:val="000000"/>
          <w:szCs w:val="28"/>
        </w:rPr>
        <w:t xml:space="preserve">  </w:t>
      </w:r>
      <w:r w:rsidRPr="00866B0A">
        <w:rPr>
          <w:color w:val="000000"/>
          <w:szCs w:val="28"/>
        </w:rPr>
        <w:t>экономике, принимались на федеральном</w:t>
      </w:r>
      <w:r>
        <w:rPr>
          <w:color w:val="000000"/>
          <w:szCs w:val="28"/>
        </w:rPr>
        <w:t xml:space="preserve"> уровне (отсрочки и списания по  </w:t>
      </w:r>
      <w:r w:rsidRPr="00866B0A">
        <w:rPr>
          <w:color w:val="000000"/>
          <w:szCs w:val="28"/>
        </w:rPr>
        <w:t>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E80CAE" w:rsidRPr="00866B0A" w:rsidRDefault="00E80CAE" w:rsidP="00E80C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</w:t>
      </w:r>
      <w:r>
        <w:rPr>
          <w:color w:val="000000"/>
          <w:szCs w:val="28"/>
        </w:rPr>
        <w:t xml:space="preserve">, </w:t>
      </w:r>
      <w:r w:rsidRPr="00866B0A">
        <w:rPr>
          <w:color w:val="000000"/>
          <w:szCs w:val="28"/>
        </w:rPr>
        <w:t>были приняты необходимые для легитимной оценки налоговых расх</w:t>
      </w:r>
      <w:r>
        <w:rPr>
          <w:color w:val="000000"/>
          <w:szCs w:val="28"/>
        </w:rPr>
        <w:t>одов нормативные правовые акты.</w:t>
      </w:r>
    </w:p>
    <w:p w:rsidR="00E80CAE" w:rsidRPr="0070191D" w:rsidRDefault="00E80CAE" w:rsidP="00E80CA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Также, </w:t>
      </w:r>
      <w:r w:rsidRPr="00592BE4">
        <w:rPr>
          <w:szCs w:val="28"/>
        </w:rPr>
        <w:t>реализован План</w:t>
      </w:r>
      <w:r w:rsidRPr="00B21828">
        <w:rPr>
          <w:szCs w:val="28"/>
        </w:rPr>
        <w:t xml:space="preserve">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</w:t>
      </w:r>
      <w:r>
        <w:rPr>
          <w:szCs w:val="28"/>
        </w:rPr>
        <w:t xml:space="preserve">, итоги реализации которого </w:t>
      </w:r>
      <w:r w:rsidRPr="00B21828">
        <w:rPr>
          <w:szCs w:val="28"/>
        </w:rPr>
        <w:t xml:space="preserve">характеризуют возросший уровень налоговой культуры среди налогоплательщиков. </w:t>
      </w:r>
    </w:p>
    <w:p w:rsidR="002F35EC" w:rsidRPr="00E80CAE" w:rsidRDefault="002F35EC" w:rsidP="00E80CAE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030FEA">
        <w:rPr>
          <w:sz w:val="28"/>
          <w:szCs w:val="28"/>
        </w:rPr>
        <w:t xml:space="preserve">В 2022 году в рамках проведения информационных кампаний был сделан акцент на популяризации среди населения </w:t>
      </w:r>
      <w:r w:rsidR="00030FEA" w:rsidRPr="00030FEA">
        <w:rPr>
          <w:sz w:val="28"/>
          <w:szCs w:val="28"/>
        </w:rPr>
        <w:t>поселения</w:t>
      </w:r>
      <w:r w:rsidRPr="00030FEA">
        <w:rPr>
          <w:sz w:val="28"/>
          <w:szCs w:val="28"/>
        </w:rPr>
        <w:t xml:space="preserve"> возможных способов проверки налоговой задолженности налогоплательщиками, в том числе посредством использования сервиса "Личный кабинет налогоплательщика". Анализ применения жителями </w:t>
      </w:r>
      <w:r w:rsidR="00030FEA" w:rsidRPr="00030FEA">
        <w:rPr>
          <w:sz w:val="28"/>
          <w:szCs w:val="28"/>
        </w:rPr>
        <w:t xml:space="preserve">поселения </w:t>
      </w:r>
      <w:r w:rsidRPr="00030FEA">
        <w:rPr>
          <w:sz w:val="28"/>
          <w:szCs w:val="28"/>
        </w:rPr>
        <w:t xml:space="preserve">данного сервиса, проведенный в 2022 году, показал, что количество пользователей сервиса за прошедший год </w:t>
      </w:r>
      <w:r w:rsidR="00030FEA" w:rsidRPr="00030FEA">
        <w:rPr>
          <w:sz w:val="28"/>
          <w:szCs w:val="28"/>
        </w:rPr>
        <w:lastRenderedPageBreak/>
        <w:t xml:space="preserve">выросло, что свидетельствует о </w:t>
      </w:r>
      <w:r w:rsidRPr="00030FEA">
        <w:rPr>
          <w:sz w:val="28"/>
          <w:szCs w:val="28"/>
        </w:rPr>
        <w:t>весьма эффективн</w:t>
      </w:r>
      <w:r w:rsidR="00030FEA" w:rsidRPr="00030FEA">
        <w:rPr>
          <w:sz w:val="28"/>
          <w:szCs w:val="28"/>
        </w:rPr>
        <w:t>ой</w:t>
      </w:r>
      <w:r w:rsidRPr="00030FEA">
        <w:rPr>
          <w:sz w:val="28"/>
          <w:szCs w:val="28"/>
        </w:rPr>
        <w:t xml:space="preserve"> популяризаци</w:t>
      </w:r>
      <w:r w:rsidR="00030FEA" w:rsidRPr="00030FEA">
        <w:rPr>
          <w:sz w:val="28"/>
          <w:szCs w:val="28"/>
        </w:rPr>
        <w:t>и</w:t>
      </w:r>
      <w:r w:rsidRPr="00030FEA">
        <w:rPr>
          <w:sz w:val="28"/>
          <w:szCs w:val="28"/>
        </w:rPr>
        <w:t xml:space="preserve"> сервиса, вызванную возрастающим интересом и удобством взаимодействия налогоплательщиков с налоговой службой в электронном формате. </w:t>
      </w:r>
    </w:p>
    <w:p w:rsidR="005F37C0" w:rsidRPr="00F732AE" w:rsidRDefault="002F35EC" w:rsidP="004D1F3E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E80CAE">
        <w:rPr>
          <w:sz w:val="28"/>
          <w:szCs w:val="28"/>
        </w:rPr>
        <w:t>Таким образом, 2022 год и первое полугодие 2023 года стали периодом адаптации экономики к новым условиям. Данные итоги подтверждают, что решения, принятые как на федеральном</w:t>
      </w:r>
      <w:r w:rsidR="00C07674">
        <w:rPr>
          <w:sz w:val="28"/>
          <w:szCs w:val="28"/>
        </w:rPr>
        <w:t>,</w:t>
      </w:r>
      <w:r w:rsidRPr="00E80CAE">
        <w:rPr>
          <w:sz w:val="28"/>
          <w:szCs w:val="28"/>
        </w:rPr>
        <w:t xml:space="preserve"> на региональном уровне,</w:t>
      </w:r>
      <w:r w:rsidR="00E80CAE" w:rsidRPr="00E80CAE">
        <w:rPr>
          <w:sz w:val="28"/>
          <w:szCs w:val="28"/>
        </w:rPr>
        <w:t xml:space="preserve"> так и</w:t>
      </w:r>
      <w:r w:rsidR="00E80CAE">
        <w:rPr>
          <w:sz w:val="28"/>
          <w:szCs w:val="28"/>
        </w:rPr>
        <w:t xml:space="preserve"> на местном уровне</w:t>
      </w:r>
      <w:r w:rsidRPr="00E80CAE">
        <w:rPr>
          <w:sz w:val="28"/>
          <w:szCs w:val="28"/>
        </w:rPr>
        <w:t xml:space="preserve"> обеспечили сохранение позитивных тенденций, заложенных в течение 2021 и начале 2022 годов.</w:t>
      </w:r>
    </w:p>
    <w:p w:rsidR="005F37C0" w:rsidRPr="002830A7" w:rsidRDefault="005F37C0" w:rsidP="005F37C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Направления н</w:t>
      </w:r>
      <w:r w:rsidRPr="00810833">
        <w:rPr>
          <w:szCs w:val="28"/>
        </w:rPr>
        <w:t>алогов</w:t>
      </w:r>
      <w:r>
        <w:rPr>
          <w:szCs w:val="28"/>
        </w:rPr>
        <w:t>ой</w:t>
      </w:r>
      <w:r w:rsidRPr="00810833">
        <w:rPr>
          <w:szCs w:val="28"/>
        </w:rPr>
        <w:t xml:space="preserve"> политик</w:t>
      </w:r>
      <w:r>
        <w:rPr>
          <w:szCs w:val="28"/>
        </w:rPr>
        <w:t>и на 2024-2026 годы</w:t>
      </w:r>
    </w:p>
    <w:p w:rsidR="005F37C0" w:rsidRPr="00971E25" w:rsidRDefault="005F37C0" w:rsidP="005F37C0">
      <w:pPr>
        <w:ind w:firstLine="851"/>
        <w:jc w:val="both"/>
        <w:rPr>
          <w:szCs w:val="28"/>
        </w:rPr>
      </w:pPr>
      <w:r w:rsidRPr="00866B0A">
        <w:rPr>
          <w:color w:val="000000"/>
          <w:szCs w:val="28"/>
        </w:rPr>
        <w:t xml:space="preserve">В сложившихся условиях основным вектором развития налоговой политики в </w:t>
      </w:r>
      <w:r>
        <w:rPr>
          <w:color w:val="000000"/>
          <w:szCs w:val="28"/>
        </w:rPr>
        <w:t>поселении</w:t>
      </w:r>
      <w:r w:rsidRPr="00866B0A">
        <w:rPr>
          <w:color w:val="000000"/>
          <w:szCs w:val="28"/>
        </w:rPr>
        <w:t xml:space="preserve"> будет установление справедливой налоговой нагрузки, продолжение реализации федеральных</w:t>
      </w:r>
      <w:r>
        <w:rPr>
          <w:color w:val="000000"/>
          <w:szCs w:val="28"/>
        </w:rPr>
        <w:t>, региональных</w:t>
      </w:r>
      <w:r w:rsidRPr="00866B0A">
        <w:rPr>
          <w:color w:val="000000"/>
          <w:szCs w:val="28"/>
        </w:rPr>
        <w:t xml:space="preserve"> решений на </w:t>
      </w:r>
      <w:r>
        <w:rPr>
          <w:color w:val="000000"/>
          <w:szCs w:val="28"/>
        </w:rPr>
        <w:t>местном</w:t>
      </w:r>
      <w:r w:rsidRPr="00866B0A">
        <w:rPr>
          <w:color w:val="000000"/>
          <w:szCs w:val="28"/>
        </w:rPr>
        <w:t xml:space="preserve"> уровне. </w:t>
      </w:r>
      <w:r w:rsidRPr="00971E25">
        <w:rPr>
          <w:szCs w:val="28"/>
        </w:rPr>
        <w:t xml:space="preserve">Обеспечение устойчивости социально-экономического развития </w:t>
      </w:r>
      <w:r>
        <w:rPr>
          <w:szCs w:val="28"/>
        </w:rPr>
        <w:t xml:space="preserve">поселения </w:t>
      </w:r>
      <w:r w:rsidRPr="00971E25">
        <w:rPr>
          <w:szCs w:val="28"/>
        </w:rPr>
        <w:t xml:space="preserve"> и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5F37C0" w:rsidRPr="00971E25" w:rsidRDefault="005F37C0" w:rsidP="005F37C0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5F37C0" w:rsidRPr="00810833" w:rsidRDefault="005F37C0" w:rsidP="005F37C0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</w:t>
      </w:r>
      <w:r w:rsidR="00017CF1">
        <w:rPr>
          <w:szCs w:val="28"/>
        </w:rPr>
        <w:t>, увеличение числа пользователей "Личный кабинет налогоплательщика"</w:t>
      </w:r>
      <w:r w:rsidRPr="00810833">
        <w:rPr>
          <w:szCs w:val="28"/>
        </w:rPr>
        <w:t>.</w:t>
      </w:r>
    </w:p>
    <w:p w:rsidR="005F37C0" w:rsidRPr="00FE370F" w:rsidRDefault="005F37C0" w:rsidP="005F37C0">
      <w:pPr>
        <w:ind w:firstLine="708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5F37C0" w:rsidRPr="00810833" w:rsidRDefault="005F37C0" w:rsidP="005F37C0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5F37C0" w:rsidRPr="00810833" w:rsidRDefault="005F37C0" w:rsidP="005F37C0">
      <w:pPr>
        <w:ind w:firstLine="851"/>
        <w:jc w:val="both"/>
        <w:rPr>
          <w:szCs w:val="28"/>
        </w:rPr>
      </w:pPr>
      <w:r w:rsidRPr="00810833">
        <w:rPr>
          <w:szCs w:val="28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017CF1" w:rsidRPr="00815A09" w:rsidRDefault="00017CF1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 Особенно важным направлением работы в 2024 году является недопущение снижения уровня собираемости налогов с физических лиц. Поскольку в Новосибирской области все больше наблюдается тенденция получения жителями налоговых уведомлений в электронном виде, необходимо обеспечить полноценную осведомленность граждан о наличии у них налоговых обязательств посредством использования электронных ресурсов.</w:t>
      </w:r>
    </w:p>
    <w:p w:rsidR="00017CF1" w:rsidRPr="00815A09" w:rsidRDefault="00017CF1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lastRenderedPageBreak/>
        <w:t>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Федерации. По данным УФНС России по Новосибирской области число пользователей "Личного кабинета налогоплательщика" на 1 января 2023 года составляет порядка 1 098 000 человек,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человек. Следовательно, 57,9% пользователей портала государственных услуг Российской Федерации одновременно имеют доступ и к сервису "Личный кабинет налогоплательщика" на сегодняшний день.</w:t>
      </w:r>
    </w:p>
    <w:p w:rsidR="005F37C0" w:rsidRDefault="00017CF1" w:rsidP="00F732AE">
      <w:pPr>
        <w:ind w:firstLine="567"/>
        <w:jc w:val="both"/>
        <w:rPr>
          <w:szCs w:val="28"/>
        </w:rPr>
      </w:pPr>
      <w:r w:rsidRPr="00815A09">
        <w:rPr>
          <w:szCs w:val="28"/>
          <w:shd w:val="clear" w:color="auto" w:fill="FFFFFF"/>
        </w:rPr>
        <w:t>Для достижения достаточного критерия информированности 68,6% пользователей портала государственных услуг Российской Федерации вместо нынешних 57,9%, налогоплательщики должны быть заинтересованы в регистрации в сервисе "Личный кабинет налогоплательщика", благодаря чему будет обеспечен полноценный охват налогоплательщиков региона электронным доступом к информации о своих налоговых обязательствах.</w:t>
      </w:r>
    </w:p>
    <w:p w:rsidR="00F732AE" w:rsidRPr="00F732AE" w:rsidRDefault="00F732AE" w:rsidP="00F732AE">
      <w:pPr>
        <w:ind w:firstLine="567"/>
        <w:jc w:val="both"/>
        <w:rPr>
          <w:szCs w:val="28"/>
        </w:rPr>
      </w:pPr>
    </w:p>
    <w:p w:rsidR="005F37C0" w:rsidRPr="00F26596" w:rsidRDefault="005F37C0" w:rsidP="005F37C0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III</w:t>
      </w:r>
      <w:r w:rsidRPr="00F26596">
        <w:rPr>
          <w:rFonts w:eastAsia="Calibri"/>
          <w:b/>
          <w:bCs/>
          <w:kern w:val="32"/>
          <w:szCs w:val="28"/>
        </w:rPr>
        <w:t>. Бюджетная политика</w:t>
      </w:r>
    </w:p>
    <w:p w:rsidR="005F37C0" w:rsidRDefault="005F37C0" w:rsidP="005F37C0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2022-2023</w:t>
      </w:r>
      <w:r w:rsidRPr="00160D62">
        <w:rPr>
          <w:szCs w:val="28"/>
        </w:rPr>
        <w:t xml:space="preserve"> годах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Основной задачей бюджетной политики в 2022 году являлось своевременное реагирование на новые вызовы, а также достижение приоритетных целей социально-экономического развития и обеспечение сбалансированности в условиях: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обострения геополитической ситуации и неопределенности глубины и продолжительности влияния антироссийских санкций на экономику;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продолжающегося с 2021 года усиления инфляционного давления в масштабах, превышающих первоначальные прогнозы;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возникновения новых расходных обязательств, финансовое обеспечение которых сложно прогнозируемо.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 2023 году продолжается адаптация экономики к изменившимся условиям, в том числе к введенным санкциям, и переход к новой модели устойчивого роста. На позитивный характер формирующихся тенденций решающее влияние продолжает оказывать реализация комплекса мер, направленных на поддержку экономики и социальной сферы, а также на технологическое развитие.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 xml:space="preserve">В сложившихся условиях ключевыми задачами бюджетной политики как в рамках федеральной, </w:t>
      </w:r>
      <w:r>
        <w:rPr>
          <w:sz w:val="28"/>
          <w:szCs w:val="28"/>
        </w:rPr>
        <w:t xml:space="preserve">региональной, </w:t>
      </w:r>
      <w:r w:rsidRPr="001100DC">
        <w:rPr>
          <w:sz w:val="28"/>
          <w:szCs w:val="28"/>
        </w:rPr>
        <w:t xml:space="preserve">так и </w:t>
      </w:r>
      <w:r>
        <w:rPr>
          <w:sz w:val="28"/>
          <w:szCs w:val="28"/>
        </w:rPr>
        <w:t>местной</w:t>
      </w:r>
      <w:r w:rsidRPr="001100DC">
        <w:rPr>
          <w:sz w:val="28"/>
          <w:szCs w:val="28"/>
        </w:rPr>
        <w:t xml:space="preserve"> повестки, являются: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рост реальных доходов и социальная поддержка населения;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защита семьи и сохранение здоровья граждан;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lastRenderedPageBreak/>
        <w:t>поддержка отраслей экономики, в том числе системообразующих организаций и субъектов малого и среднего предпринимательства;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сохранение занятости и рабочих мест;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обеспечение финансовой и ценовой стабильности;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развитие информационных технологий.</w:t>
      </w:r>
    </w:p>
    <w:p w:rsidR="005F37C0" w:rsidRPr="001302ED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02ED">
        <w:rPr>
          <w:sz w:val="28"/>
          <w:szCs w:val="28"/>
        </w:rPr>
        <w:t>Несмотря на очередной серьезный вызов для бюджетной системы муниципального образования, многое уже удалось сделать для реализации задач, поставленных в 202</w:t>
      </w:r>
      <w:r>
        <w:rPr>
          <w:sz w:val="28"/>
          <w:szCs w:val="28"/>
        </w:rPr>
        <w:t>2</w:t>
      </w:r>
      <w:r w:rsidRPr="001302ED">
        <w:rPr>
          <w:sz w:val="28"/>
          <w:szCs w:val="28"/>
        </w:rPr>
        <w:t> - 202</w:t>
      </w:r>
      <w:r>
        <w:rPr>
          <w:sz w:val="28"/>
          <w:szCs w:val="28"/>
        </w:rPr>
        <w:t>3</w:t>
      </w:r>
      <w:r w:rsidRPr="001302ED">
        <w:rPr>
          <w:sz w:val="28"/>
          <w:szCs w:val="28"/>
        </w:rPr>
        <w:t> годах. В анализируемый период   поддерживалась   популярность проектов инициативного бюджетирования на конкурсной основе, что позвол</w:t>
      </w:r>
      <w:r>
        <w:rPr>
          <w:sz w:val="28"/>
          <w:szCs w:val="28"/>
        </w:rPr>
        <w:t>ило</w:t>
      </w:r>
      <w:r w:rsidRPr="001302ED">
        <w:rPr>
          <w:sz w:val="28"/>
          <w:szCs w:val="28"/>
        </w:rPr>
        <w:t xml:space="preserve">   повы</w:t>
      </w:r>
      <w:r>
        <w:rPr>
          <w:sz w:val="28"/>
          <w:szCs w:val="28"/>
        </w:rPr>
        <w:t>сить</w:t>
      </w:r>
      <w:r w:rsidRPr="001302ED">
        <w:rPr>
          <w:sz w:val="28"/>
          <w:szCs w:val="28"/>
        </w:rPr>
        <w:t xml:space="preserve"> заинтересованность граждан бюджетным процессом и при этом эффективно расходовать средства на действительно приоритетные проекты развития.</w:t>
      </w:r>
    </w:p>
    <w:p w:rsidR="005F37C0" w:rsidRPr="00DC6416" w:rsidRDefault="005F37C0" w:rsidP="005F37C0">
      <w:pPr>
        <w:ind w:firstLine="709"/>
        <w:jc w:val="both"/>
        <w:rPr>
          <w:szCs w:val="28"/>
        </w:rPr>
      </w:pPr>
    </w:p>
    <w:p w:rsidR="005F37C0" w:rsidRPr="00160D62" w:rsidRDefault="005F37C0" w:rsidP="005F37C0">
      <w:pPr>
        <w:jc w:val="center"/>
        <w:rPr>
          <w:szCs w:val="28"/>
        </w:rPr>
      </w:pPr>
      <w:r>
        <w:rPr>
          <w:szCs w:val="28"/>
        </w:rPr>
        <w:t>Н</w:t>
      </w:r>
      <w:r w:rsidRPr="00160D62">
        <w:rPr>
          <w:szCs w:val="28"/>
        </w:rPr>
        <w:t xml:space="preserve">аправления бюджетной политики </w:t>
      </w:r>
    </w:p>
    <w:p w:rsidR="005F37C0" w:rsidRPr="00160D62" w:rsidRDefault="005F37C0" w:rsidP="005F37C0">
      <w:pPr>
        <w:jc w:val="center"/>
        <w:rPr>
          <w:szCs w:val="28"/>
        </w:rPr>
      </w:pPr>
      <w:r>
        <w:rPr>
          <w:szCs w:val="28"/>
        </w:rPr>
        <w:t>на 2024-2026</w:t>
      </w:r>
      <w:r w:rsidRPr="00160D62">
        <w:rPr>
          <w:szCs w:val="28"/>
        </w:rPr>
        <w:t xml:space="preserve"> годы</w:t>
      </w:r>
    </w:p>
    <w:p w:rsidR="005F37C0" w:rsidRPr="00DE6AC7" w:rsidRDefault="005F37C0" w:rsidP="005F37C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E6AC7">
        <w:rPr>
          <w:sz w:val="28"/>
          <w:szCs w:val="28"/>
        </w:rPr>
        <w:t xml:space="preserve">В условиях быстроменяющейся экономической ситуации траектория бюджетного курса будет выстроена с учетом его адаптации под новые вызовы и условия. </w:t>
      </w:r>
    </w:p>
    <w:p w:rsidR="0061169D" w:rsidRPr="00815A09" w:rsidRDefault="0061169D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Формируемые параметры </w:t>
      </w:r>
      <w:r w:rsidR="00815A09" w:rsidRPr="00815A09">
        <w:rPr>
          <w:sz w:val="28"/>
          <w:szCs w:val="28"/>
        </w:rPr>
        <w:t>местного</w:t>
      </w:r>
      <w:r w:rsidRPr="00815A09">
        <w:rPr>
          <w:sz w:val="28"/>
          <w:szCs w:val="28"/>
        </w:rPr>
        <w:t xml:space="preserve"> бюджета на очередной финансовый год и плановый период должны обеспечивать:</w:t>
      </w:r>
    </w:p>
    <w:p w:rsidR="0061169D" w:rsidRPr="00815A09" w:rsidRDefault="0061169D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достижение национальных целей развития и приоритетов социально-экономического развития Российской Федерации</w:t>
      </w:r>
      <w:r w:rsidR="00815A09" w:rsidRPr="00815A09">
        <w:rPr>
          <w:sz w:val="28"/>
          <w:szCs w:val="28"/>
        </w:rPr>
        <w:t>,</w:t>
      </w:r>
      <w:r w:rsidRPr="00815A09">
        <w:rPr>
          <w:sz w:val="28"/>
          <w:szCs w:val="28"/>
        </w:rPr>
        <w:t xml:space="preserve"> Новосибирской области</w:t>
      </w:r>
      <w:r w:rsidR="00815A09" w:rsidRPr="00815A09">
        <w:rPr>
          <w:sz w:val="28"/>
          <w:szCs w:val="28"/>
        </w:rPr>
        <w:t xml:space="preserve"> и муниципального образования</w:t>
      </w:r>
      <w:r w:rsidRPr="00815A09">
        <w:rPr>
          <w:sz w:val="28"/>
          <w:szCs w:val="28"/>
        </w:rPr>
        <w:t>;</w:t>
      </w:r>
    </w:p>
    <w:p w:rsidR="0061169D" w:rsidRPr="00815A09" w:rsidRDefault="0061169D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гарантированное финансовое обеспечение приоритетных расходов и обеспечение сбалансированности </w:t>
      </w:r>
      <w:r w:rsidR="00815A09" w:rsidRPr="00815A09">
        <w:rPr>
          <w:sz w:val="28"/>
          <w:szCs w:val="28"/>
        </w:rPr>
        <w:t>местного</w:t>
      </w:r>
      <w:r w:rsidRPr="00815A09">
        <w:rPr>
          <w:sz w:val="28"/>
          <w:szCs w:val="28"/>
        </w:rPr>
        <w:t xml:space="preserve"> бюджета;</w:t>
      </w:r>
    </w:p>
    <w:p w:rsidR="0061169D" w:rsidRPr="00815A09" w:rsidRDefault="0061169D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отдачу приоритета расходным обязательствам, обеспечивающим достижение бюджетного </w:t>
      </w:r>
      <w:r w:rsidR="00815A09" w:rsidRPr="00815A09">
        <w:rPr>
          <w:sz w:val="28"/>
          <w:szCs w:val="28"/>
        </w:rPr>
        <w:t>эффекта в среднесрочном периоде.</w:t>
      </w:r>
    </w:p>
    <w:p w:rsidR="005F37C0" w:rsidRPr="00160D62" w:rsidRDefault="005F37C0" w:rsidP="005F37C0">
      <w:pPr>
        <w:ind w:firstLine="709"/>
        <w:jc w:val="both"/>
        <w:rPr>
          <w:szCs w:val="28"/>
        </w:rPr>
      </w:pPr>
      <w:r w:rsidRPr="00160D62">
        <w:rPr>
          <w:szCs w:val="28"/>
        </w:rPr>
        <w:t>Основными принципами реализации бюджетной политики будут: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5F37C0" w:rsidRPr="00160D62" w:rsidRDefault="005F37C0" w:rsidP="005F37C0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</w:t>
      </w:r>
      <w:hyperlink r:id="rId8" w:anchor="/document/74404210/entry/0" w:history="1">
        <w:r w:rsidRPr="009539DA">
          <w:rPr>
            <w:rStyle w:val="a7"/>
            <w:szCs w:val="28"/>
            <w:shd w:val="clear" w:color="auto" w:fill="FFFFFF"/>
          </w:rPr>
          <w:t>Указа</w:t>
        </w:r>
      </w:hyperlink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szCs w:val="28"/>
        </w:rPr>
        <w:t>.</w:t>
      </w:r>
    </w:p>
    <w:p w:rsidR="00815A09" w:rsidRPr="00160D62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 w:rsidR="00466E1F"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 xml:space="preserve">, направленные на </w:t>
      </w:r>
      <w:r w:rsidRPr="00160D62">
        <w:rPr>
          <w:szCs w:val="28"/>
        </w:rPr>
        <w:lastRenderedPageBreak/>
        <w:t>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5F37C0" w:rsidRDefault="005F37C0" w:rsidP="005F37C0">
      <w:pPr>
        <w:shd w:val="clear" w:color="auto" w:fill="FFFFFF"/>
        <w:jc w:val="center"/>
        <w:rPr>
          <w:szCs w:val="28"/>
        </w:rPr>
      </w:pPr>
    </w:p>
    <w:p w:rsidR="005F37C0" w:rsidRDefault="005F37C0" w:rsidP="005F37C0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t xml:space="preserve">Направления бюджетной политики в сфере </w:t>
      </w:r>
    </w:p>
    <w:p w:rsidR="005F37C0" w:rsidRPr="002830A7" w:rsidRDefault="005F37C0" w:rsidP="005F37C0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 w:rsidR="00466E1F"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</w:t>
      </w:r>
      <w:r w:rsidR="00C07674">
        <w:rPr>
          <w:bCs/>
          <w:iCs/>
          <w:szCs w:val="28"/>
        </w:rPr>
        <w:t xml:space="preserve">и </w:t>
      </w:r>
      <w:r w:rsidRPr="00160D62">
        <w:rPr>
          <w:bCs/>
          <w:iCs/>
          <w:szCs w:val="28"/>
        </w:rPr>
        <w:t xml:space="preserve">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5F37C0" w:rsidRDefault="005F37C0" w:rsidP="005F37C0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t>Направления бюджетной политики в сфере обеспечения</w:t>
      </w:r>
    </w:p>
    <w:p w:rsidR="005F37C0" w:rsidRPr="00160D62" w:rsidRDefault="005F37C0" w:rsidP="005F37C0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5F37C0" w:rsidRPr="00160D62" w:rsidRDefault="005F37C0" w:rsidP="005F37C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60D62">
        <w:rPr>
          <w:szCs w:val="28"/>
        </w:rPr>
        <w:t>Обеспечение социальных обязательств</w:t>
      </w:r>
      <w:r w:rsidR="00466E1F">
        <w:rPr>
          <w:szCs w:val="28"/>
        </w:rPr>
        <w:t xml:space="preserve"> </w:t>
      </w:r>
      <w:r w:rsidRPr="00160D62">
        <w:rPr>
          <w:rFonts w:eastAsia="Calibri"/>
          <w:szCs w:val="28"/>
        </w:rPr>
        <w:t>будет осуществлять</w:t>
      </w:r>
      <w:r>
        <w:rPr>
          <w:rFonts w:eastAsia="Calibri"/>
          <w:szCs w:val="28"/>
        </w:rPr>
        <w:t>ся</w:t>
      </w:r>
      <w:r w:rsidRPr="00160D62">
        <w:rPr>
          <w:rFonts w:eastAsia="Calibri"/>
          <w:szCs w:val="28"/>
        </w:rPr>
        <w:t xml:space="preserve"> с учетом</w:t>
      </w:r>
      <w:r w:rsidR="00466E1F">
        <w:rPr>
          <w:rFonts w:eastAsia="Calibri"/>
          <w:szCs w:val="28"/>
        </w:rPr>
        <w:t xml:space="preserve"> </w:t>
      </w:r>
      <w:r w:rsidRPr="00160D62">
        <w:rPr>
          <w:rFonts w:eastAsia="Calibri"/>
          <w:szCs w:val="28"/>
        </w:rPr>
        <w:t xml:space="preserve">приоритетности решаемых отраслевых задач и реализации направлений, определенных </w:t>
      </w:r>
      <w:hyperlink r:id="rId9" w:anchor="/document/74404210/entry/0" w:history="1">
        <w:r w:rsidRPr="009539DA">
          <w:rPr>
            <w:rStyle w:val="a7"/>
            <w:szCs w:val="28"/>
            <w:shd w:val="clear" w:color="auto" w:fill="FFFFFF"/>
          </w:rPr>
          <w:t>Указ</w:t>
        </w:r>
        <w:r w:rsidR="009539DA" w:rsidRPr="009539DA">
          <w:rPr>
            <w:rStyle w:val="a7"/>
            <w:szCs w:val="28"/>
            <w:shd w:val="clear" w:color="auto" w:fill="FFFFFF"/>
          </w:rPr>
          <w:t>ом</w:t>
        </w:r>
      </w:hyperlink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rFonts w:eastAsia="Calibri"/>
          <w:szCs w:val="28"/>
        </w:rPr>
        <w:t>.</w:t>
      </w:r>
    </w:p>
    <w:p w:rsidR="005F37C0" w:rsidRPr="00160D62" w:rsidRDefault="005F37C0" w:rsidP="005F37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Концентрация финансовых ресурсов должна быть так же сосредоточена на необходимости:</w:t>
      </w:r>
    </w:p>
    <w:p w:rsidR="005F37C0" w:rsidRPr="00160D62" w:rsidRDefault="005F37C0" w:rsidP="005F37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ежегодной</w:t>
      </w:r>
      <w:r w:rsidR="00466E1F"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5F37C0" w:rsidRPr="002830A7" w:rsidRDefault="005F37C0" w:rsidP="005F37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5F37C0" w:rsidRDefault="005F37C0" w:rsidP="005F37C0">
      <w:pPr>
        <w:jc w:val="center"/>
        <w:rPr>
          <w:szCs w:val="28"/>
        </w:rPr>
      </w:pPr>
    </w:p>
    <w:p w:rsidR="005F37C0" w:rsidRDefault="005F37C0" w:rsidP="005F37C0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5F37C0" w:rsidRPr="00160D62" w:rsidRDefault="005F37C0" w:rsidP="005F37C0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5F37C0" w:rsidRPr="00EB1AA6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EB1AA6">
        <w:lastRenderedPageBreak/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 xml:space="preserve">, недопущения образования кредиторской задолженности у заказчиков, претензионно-исковой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>
        <w:t xml:space="preserve">поселения </w:t>
      </w:r>
      <w:r w:rsidRPr="00160D62">
        <w:t>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5F37C0" w:rsidRDefault="005F37C0" w:rsidP="005F37C0">
      <w:pPr>
        <w:jc w:val="center"/>
        <w:rPr>
          <w:szCs w:val="28"/>
        </w:rPr>
      </w:pPr>
    </w:p>
    <w:p w:rsidR="005F37C0" w:rsidRDefault="005F37C0" w:rsidP="005F37C0">
      <w:pPr>
        <w:jc w:val="center"/>
        <w:rPr>
          <w:szCs w:val="28"/>
        </w:rPr>
      </w:pPr>
      <w:r w:rsidRPr="00C61543">
        <w:rPr>
          <w:szCs w:val="28"/>
        </w:rPr>
        <w:t>Основные направления повышения эффективности</w:t>
      </w:r>
    </w:p>
    <w:p w:rsidR="005F37C0" w:rsidRPr="00160D62" w:rsidRDefault="005F37C0" w:rsidP="005F37C0">
      <w:pPr>
        <w:jc w:val="center"/>
        <w:rPr>
          <w:szCs w:val="28"/>
        </w:rPr>
      </w:pPr>
      <w:r w:rsidRPr="00C61543">
        <w:rPr>
          <w:szCs w:val="28"/>
        </w:rPr>
        <w:t xml:space="preserve"> бюджетной политики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160D62">
        <w:rPr>
          <w:rFonts w:eastAsia="Calibri"/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 w:rsidR="00466E1F">
        <w:rPr>
          <w:rFonts w:eastAsia="Calibri"/>
          <w:szCs w:val="28"/>
        </w:rPr>
        <w:t xml:space="preserve"> </w:t>
      </w:r>
      <w:r w:rsidRPr="00160D62">
        <w:rPr>
          <w:szCs w:val="28"/>
        </w:rPr>
        <w:t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0D62">
        <w:rPr>
          <w:szCs w:val="24"/>
        </w:rPr>
        <w:lastRenderedPageBreak/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5F37C0" w:rsidRPr="00160D62" w:rsidRDefault="005F37C0" w:rsidP="005F37C0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5F37C0" w:rsidRPr="00160D62" w:rsidRDefault="005F37C0" w:rsidP="005F37C0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5F37C0" w:rsidRPr="00160D62" w:rsidRDefault="005F37C0" w:rsidP="005F37C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5F37C0" w:rsidRPr="00160D62" w:rsidRDefault="005F37C0" w:rsidP="005F37C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5F37C0" w:rsidRDefault="005F37C0" w:rsidP="005F37C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>ов инициативного бюджетирования.</w:t>
      </w: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5F37C0" w:rsidRPr="007214EB" w:rsidRDefault="005F37C0" w:rsidP="0015628D">
      <w:pPr>
        <w:pStyle w:val="1"/>
        <w:ind w:left="5954" w:firstLine="0"/>
        <w:jc w:val="right"/>
      </w:pPr>
      <w:r w:rsidRPr="007214EB">
        <w:lastRenderedPageBreak/>
        <w:t>УТВЕРЖДЕНЫ</w:t>
      </w:r>
    </w:p>
    <w:p w:rsidR="005F37C0" w:rsidRDefault="005F37C0" w:rsidP="0015628D">
      <w:pPr>
        <w:pStyle w:val="1"/>
        <w:ind w:left="5954" w:firstLine="0"/>
        <w:jc w:val="right"/>
      </w:pPr>
      <w:r>
        <w:t>постан</w:t>
      </w:r>
      <w:r w:rsidR="00C111DF">
        <w:t xml:space="preserve">овлением администрации </w:t>
      </w:r>
      <w:r w:rsidR="00734682" w:rsidRPr="00734682">
        <w:t>Веселовского</w:t>
      </w:r>
      <w:r>
        <w:t xml:space="preserve"> сельсовета </w:t>
      </w:r>
      <w:r w:rsidR="009022B7">
        <w:t>Краснозерского</w:t>
      </w:r>
      <w:r>
        <w:t xml:space="preserve"> района Новосибирской области</w:t>
      </w:r>
    </w:p>
    <w:p w:rsidR="005F37C0" w:rsidRPr="007214EB" w:rsidRDefault="005F37C0" w:rsidP="0015628D">
      <w:pPr>
        <w:pStyle w:val="1"/>
        <w:ind w:left="5954" w:firstLine="0"/>
        <w:jc w:val="right"/>
      </w:pPr>
      <w:r>
        <w:t xml:space="preserve">от </w:t>
      </w:r>
      <w:r w:rsidR="0015628D">
        <w:t>1</w:t>
      </w:r>
      <w:r w:rsidR="004D1F3E">
        <w:t>4</w:t>
      </w:r>
      <w:r w:rsidR="0015628D">
        <w:t>.11.2023</w:t>
      </w:r>
      <w:r>
        <w:t xml:space="preserve"> №</w:t>
      </w:r>
      <w:r w:rsidR="004D1F3E">
        <w:t>61</w:t>
      </w:r>
    </w:p>
    <w:p w:rsidR="005F37C0" w:rsidRPr="007214EB" w:rsidRDefault="005F37C0" w:rsidP="005F37C0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F37C0" w:rsidRPr="007214EB" w:rsidRDefault="005F37C0" w:rsidP="005F37C0">
      <w:pPr>
        <w:pStyle w:val="ConsPlusTitle"/>
        <w:jc w:val="center"/>
      </w:pPr>
      <w:r w:rsidRPr="007214EB">
        <w:t>ОСНОВНЫЕ НАПРАВЛЕНИЯ</w:t>
      </w:r>
    </w:p>
    <w:p w:rsidR="005F37C0" w:rsidRPr="007214EB" w:rsidRDefault="005F37C0" w:rsidP="005F37C0">
      <w:pPr>
        <w:pStyle w:val="ConsPlusTitle"/>
        <w:jc w:val="center"/>
      </w:pPr>
      <w:r w:rsidRPr="007214EB">
        <w:t xml:space="preserve">долговой политики </w:t>
      </w:r>
      <w:r w:rsidR="00734682" w:rsidRPr="00734682">
        <w:t>Веселовского</w:t>
      </w:r>
      <w:r w:rsidR="00C111DF">
        <w:t xml:space="preserve"> </w:t>
      </w:r>
      <w:r>
        <w:t xml:space="preserve">сельсовета </w:t>
      </w:r>
      <w:r w:rsidR="009022B7">
        <w:t>Краснозерского</w:t>
      </w:r>
      <w:r>
        <w:t xml:space="preserve"> района Новосибирской области </w:t>
      </w:r>
    </w:p>
    <w:p w:rsidR="005F37C0" w:rsidRPr="007214EB" w:rsidRDefault="005F37C0" w:rsidP="005F37C0">
      <w:pPr>
        <w:pStyle w:val="ConsPlusTitle"/>
        <w:jc w:val="center"/>
      </w:pPr>
      <w:r w:rsidRPr="007214EB">
        <w:t>на 202</w:t>
      </w:r>
      <w:r>
        <w:t>4</w:t>
      </w:r>
      <w:r w:rsidRPr="007214EB">
        <w:t xml:space="preserve"> годи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5F37C0" w:rsidRPr="007214EB" w:rsidRDefault="005F37C0" w:rsidP="005F37C0">
      <w:pPr>
        <w:rPr>
          <w:rFonts w:eastAsia="Calibri"/>
          <w:szCs w:val="28"/>
        </w:rPr>
      </w:pP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Долговая политика </w:t>
      </w:r>
      <w:r w:rsidR="00734682" w:rsidRPr="00734682">
        <w:rPr>
          <w:szCs w:val="28"/>
        </w:rPr>
        <w:t>Веселовского</w:t>
      </w:r>
      <w:r>
        <w:rPr>
          <w:szCs w:val="28"/>
        </w:rPr>
        <w:t xml:space="preserve"> сельсовета </w:t>
      </w:r>
      <w:r w:rsidR="009022B7">
        <w:rPr>
          <w:szCs w:val="28"/>
        </w:rPr>
        <w:t>Краснозерского</w:t>
      </w:r>
      <w:r>
        <w:rPr>
          <w:szCs w:val="28"/>
        </w:rPr>
        <w:t xml:space="preserve"> района Новосибирской области </w:t>
      </w:r>
      <w:r w:rsidRPr="007214EB">
        <w:rPr>
          <w:szCs w:val="28"/>
        </w:rPr>
        <w:t xml:space="preserve"> разработана в единстве с   налоговой и бюджетной политикой </w:t>
      </w:r>
      <w:r>
        <w:rPr>
          <w:szCs w:val="28"/>
        </w:rPr>
        <w:t>поселения</w:t>
      </w:r>
      <w:r w:rsidRPr="007214EB">
        <w:rPr>
          <w:color w:val="000000"/>
          <w:szCs w:val="28"/>
        </w:rPr>
        <w:t xml:space="preserve"> в целях обеспечения сбалансированности бюджета </w:t>
      </w:r>
      <w:r w:rsidR="00734682" w:rsidRPr="00734682">
        <w:rPr>
          <w:szCs w:val="28"/>
        </w:rPr>
        <w:t>Веселовского</w:t>
      </w:r>
      <w:r w:rsidR="0015628D">
        <w:rPr>
          <w:szCs w:val="28"/>
        </w:rPr>
        <w:t xml:space="preserve"> </w:t>
      </w:r>
      <w:r>
        <w:rPr>
          <w:szCs w:val="28"/>
        </w:rPr>
        <w:t xml:space="preserve">сельсовета </w:t>
      </w:r>
      <w:r w:rsidR="009022B7">
        <w:rPr>
          <w:szCs w:val="28"/>
        </w:rPr>
        <w:t>Краснозерского</w:t>
      </w:r>
      <w:r>
        <w:rPr>
          <w:szCs w:val="28"/>
        </w:rPr>
        <w:t xml:space="preserve"> района Новосибирской области</w:t>
      </w:r>
      <w:r w:rsidRPr="007214EB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 xml:space="preserve">4 </w:t>
      </w:r>
      <w:r w:rsidRPr="007214EB">
        <w:rPr>
          <w:color w:val="000000"/>
          <w:szCs w:val="28"/>
        </w:rPr>
        <w:t>год и плановый период 202</w:t>
      </w:r>
      <w:r>
        <w:rPr>
          <w:color w:val="000000"/>
          <w:szCs w:val="28"/>
        </w:rPr>
        <w:t>5</w:t>
      </w:r>
      <w:r w:rsidRPr="007214E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6</w:t>
      </w:r>
      <w:r w:rsidRPr="007214EB">
        <w:rPr>
          <w:color w:val="000000"/>
          <w:szCs w:val="28"/>
        </w:rPr>
        <w:t xml:space="preserve"> годов</w:t>
      </w:r>
      <w:r w:rsidR="0015628D">
        <w:rPr>
          <w:color w:val="000000"/>
          <w:szCs w:val="28"/>
        </w:rPr>
        <w:t xml:space="preserve"> </w:t>
      </w:r>
      <w:r w:rsidRPr="000019F4">
        <w:rPr>
          <w:szCs w:val="28"/>
        </w:rPr>
        <w:t>обеспечени</w:t>
      </w:r>
      <w:r>
        <w:rPr>
          <w:szCs w:val="28"/>
        </w:rPr>
        <w:t>я</w:t>
      </w:r>
      <w:r w:rsidRPr="000019F4">
        <w:rPr>
          <w:szCs w:val="28"/>
        </w:rPr>
        <w:t xml:space="preserve"> потребностей в заемном финансировании, своевременного и полного исполнения долговых обязательств, минимизации расходов на обслуживание </w:t>
      </w:r>
      <w:r>
        <w:rPr>
          <w:szCs w:val="28"/>
        </w:rPr>
        <w:t xml:space="preserve">муниципального </w:t>
      </w:r>
      <w:r w:rsidRPr="000019F4">
        <w:rPr>
          <w:szCs w:val="28"/>
        </w:rPr>
        <w:t>долга, поддержания объема и структуры долговых обязательств, исключающих их неисполнение.</w:t>
      </w:r>
    </w:p>
    <w:p w:rsidR="005F37C0" w:rsidRPr="007214EB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3B11F6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734682" w:rsidRPr="00734682">
        <w:rPr>
          <w:rFonts w:ascii="Times New Roman" w:hAnsi="Times New Roman"/>
          <w:sz w:val="28"/>
          <w:szCs w:val="28"/>
        </w:rPr>
        <w:t>Веселовского</w:t>
      </w:r>
      <w:r w:rsidR="00156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022B7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 и на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="00734682" w:rsidRPr="00734682">
        <w:rPr>
          <w:rFonts w:ascii="Times New Roman" w:hAnsi="Times New Roman"/>
          <w:sz w:val="28"/>
          <w:szCs w:val="28"/>
        </w:rPr>
        <w:t>Веселовского</w:t>
      </w:r>
      <w:r w:rsidR="00156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022B7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(далее- муниципальное образование) на 2024 год и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F37C0" w:rsidRPr="003B11F6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муниципальный долг)</w:t>
      </w:r>
      <w:r w:rsidRPr="003B11F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3B11F6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3B11F6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01 октября 2023 год муниципальный долг </w:t>
      </w:r>
      <w:r w:rsidRPr="003B11F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7214EB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5628D">
        <w:rPr>
          <w:rFonts w:ascii="Times New Roman" w:hAnsi="Times New Roman" w:cs="Times New Roman"/>
          <w:sz w:val="28"/>
          <w:szCs w:val="28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</w:rPr>
        <w:t>осуществлялось своевременно и в полном объеме.</w:t>
      </w:r>
    </w:p>
    <w:p w:rsidR="005F37C0" w:rsidRPr="007214EB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>решением о бюджете 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5F37C0" w:rsidRDefault="005F37C0" w:rsidP="005F37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7C0" w:rsidRDefault="005F37C0" w:rsidP="005F37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5F37C0" w:rsidRPr="00150EA9" w:rsidRDefault="005F37C0" w:rsidP="005F37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F37C0" w:rsidRPr="00150EA9" w:rsidRDefault="005F37C0" w:rsidP="005F37C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37C0" w:rsidRPr="00150EA9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5F37C0" w:rsidRPr="00150EA9" w:rsidRDefault="005F37C0" w:rsidP="005F37C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lastRenderedPageBreak/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5F37C0" w:rsidRPr="00150EA9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50E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5F37C0" w:rsidRPr="007214EB" w:rsidRDefault="005F37C0" w:rsidP="00F73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 xml:space="preserve">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7C0" w:rsidRPr="00715764" w:rsidRDefault="005F37C0" w:rsidP="00F732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>араметров муниципального долга</w:t>
      </w:r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C07674" w:rsidRDefault="00C07674" w:rsidP="00F732A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F732A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5F37C0" w:rsidRPr="00406F9D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в рамках, установленных </w:t>
      </w:r>
      <w:r w:rsidRPr="00406F9D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 xml:space="preserve">обеспечение дефицита бюджета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 xml:space="preserve"> в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406F9D">
        <w:rPr>
          <w:rFonts w:eastAsia="Calibri"/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 xml:space="preserve">6 </w:t>
      </w:r>
      <w:r w:rsidRPr="00406F9D">
        <w:rPr>
          <w:rFonts w:eastAsia="Calibri"/>
          <w:sz w:val="28"/>
          <w:szCs w:val="28"/>
        </w:rPr>
        <w:t xml:space="preserve">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>);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lastRenderedPageBreak/>
        <w:t>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5F37C0" w:rsidRPr="00F732AE" w:rsidRDefault="005F37C0" w:rsidP="00F732AE">
      <w:pPr>
        <w:pStyle w:val="3"/>
        <w:shd w:val="clear" w:color="auto" w:fill="FFFFFF"/>
        <w:ind w:left="0" w:firstLine="567"/>
        <w:jc w:val="center"/>
        <w:textAlignment w:val="baseline"/>
        <w:rPr>
          <w:spacing w:val="2"/>
        </w:rPr>
      </w:pPr>
      <w:r w:rsidRPr="00340162">
        <w:rPr>
          <w:bCs/>
          <w:spacing w:val="2"/>
        </w:rPr>
        <w:t>5. Инструменты реализации долговой политики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местном </w:t>
      </w:r>
      <w:r w:rsidRPr="00DF6D25">
        <w:rPr>
          <w:spacing w:val="2"/>
          <w:sz w:val="28"/>
          <w:szCs w:val="28"/>
        </w:rPr>
        <w:t>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2) принятие решений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4) использование механизма привлечения краткосрочных бюджетных кредитов за счет средств федерального бюджета на пополнение остатков средств на счете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6)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5F37C0" w:rsidRPr="00DF6D25" w:rsidRDefault="005F37C0" w:rsidP="005F37C0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</w:rPr>
      </w:pPr>
    </w:p>
    <w:p w:rsidR="005F37C0" w:rsidRPr="00715764" w:rsidRDefault="005F37C0" w:rsidP="00F732A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5F37C0" w:rsidRPr="00715764" w:rsidRDefault="005F37C0" w:rsidP="005F37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5F37C0" w:rsidRPr="00715764" w:rsidRDefault="005F37C0" w:rsidP="005F37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5F37C0" w:rsidRPr="00715764" w:rsidRDefault="005F37C0" w:rsidP="005F37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 xml:space="preserve">С целью снижения указанных выше рисков и сохранения их </w:t>
      </w:r>
      <w:r w:rsidRPr="00406F9D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406F9D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406F9D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5F37C0" w:rsidRPr="00406F9D" w:rsidRDefault="005F37C0" w:rsidP="00F732AE">
      <w:pPr>
        <w:pStyle w:val="a5"/>
        <w:tabs>
          <w:tab w:val="left" w:pos="5954"/>
        </w:tabs>
        <w:ind w:left="0" w:firstLine="567"/>
        <w:jc w:val="center"/>
        <w:rPr>
          <w:sz w:val="28"/>
          <w:szCs w:val="28"/>
        </w:rPr>
      </w:pPr>
      <w:r w:rsidRPr="00406F9D">
        <w:rPr>
          <w:sz w:val="28"/>
          <w:szCs w:val="28"/>
        </w:rPr>
        <w:t>7.</w:t>
      </w:r>
      <w:r w:rsidRPr="00406F9D">
        <w:rPr>
          <w:sz w:val="28"/>
          <w:szCs w:val="28"/>
          <w:lang w:val="en-US"/>
        </w:rPr>
        <w:t> </w:t>
      </w:r>
      <w:r w:rsidRPr="00406F9D">
        <w:rPr>
          <w:sz w:val="28"/>
          <w:szCs w:val="28"/>
        </w:rPr>
        <w:t>Основные направления долговой политики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715764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5F37C0" w:rsidRPr="00715764" w:rsidRDefault="005F37C0" w:rsidP="005F37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5F37C0" w:rsidRPr="007214EB" w:rsidRDefault="005F37C0" w:rsidP="005F37C0">
      <w:pPr>
        <w:ind w:firstLine="567"/>
        <w:jc w:val="both"/>
        <w:rPr>
          <w:szCs w:val="28"/>
        </w:rPr>
      </w:pPr>
    </w:p>
    <w:p w:rsidR="005F37C0" w:rsidRPr="007214EB" w:rsidRDefault="005F37C0" w:rsidP="005F37C0">
      <w:pPr>
        <w:pStyle w:val="1"/>
        <w:ind w:firstLine="567"/>
        <w:jc w:val="center"/>
      </w:pPr>
    </w:p>
    <w:p w:rsidR="004B603E" w:rsidRDefault="004B603E"/>
    <w:sectPr w:rsidR="004B603E" w:rsidSect="00C07674">
      <w:headerReference w:type="default" r:id="rId10"/>
      <w:headerReference w:type="first" r:id="rId11"/>
      <w:footerReference w:type="first" r:id="rId12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71" w:rsidRDefault="00496971">
      <w:r>
        <w:separator/>
      </w:r>
    </w:p>
  </w:endnote>
  <w:endnote w:type="continuationSeparator" w:id="0">
    <w:p w:rsidR="00496971" w:rsidRDefault="0049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Pr="00B351B6" w:rsidRDefault="00496971" w:rsidP="002B1A05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71" w:rsidRDefault="00496971">
      <w:r>
        <w:separator/>
      </w:r>
    </w:p>
  </w:footnote>
  <w:footnote w:type="continuationSeparator" w:id="0">
    <w:p w:rsidR="00496971" w:rsidRDefault="00496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E1" w:rsidRPr="00FB28E1" w:rsidRDefault="00436633">
    <w:pPr>
      <w:pStyle w:val="a3"/>
      <w:jc w:val="center"/>
      <w:rPr>
        <w:sz w:val="20"/>
      </w:rPr>
    </w:pPr>
    <w:r w:rsidRPr="00FB28E1">
      <w:rPr>
        <w:sz w:val="20"/>
      </w:rPr>
      <w:fldChar w:fldCharType="begin"/>
    </w:r>
    <w:r w:rsidR="009022B7" w:rsidRPr="00FB28E1">
      <w:rPr>
        <w:sz w:val="20"/>
      </w:rPr>
      <w:instrText>PAGE   \* MERGEFORMAT</w:instrText>
    </w:r>
    <w:r w:rsidRPr="00FB28E1">
      <w:rPr>
        <w:sz w:val="20"/>
      </w:rPr>
      <w:fldChar w:fldCharType="separate"/>
    </w:r>
    <w:r w:rsidR="008D134F">
      <w:rPr>
        <w:noProof/>
        <w:sz w:val="20"/>
      </w:rPr>
      <w:t>2</w:t>
    </w:r>
    <w:r w:rsidRPr="00FB28E1"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E1" w:rsidRDefault="00466E1F" w:rsidP="00466E1F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B1F"/>
    <w:multiLevelType w:val="hybridMultilevel"/>
    <w:tmpl w:val="9516F208"/>
    <w:lvl w:ilvl="0" w:tplc="0419000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7C0"/>
    <w:rsid w:val="00017CF1"/>
    <w:rsid w:val="00030FEA"/>
    <w:rsid w:val="000C3630"/>
    <w:rsid w:val="000D3DD5"/>
    <w:rsid w:val="00147D49"/>
    <w:rsid w:val="0015628D"/>
    <w:rsid w:val="001932D4"/>
    <w:rsid w:val="001E1884"/>
    <w:rsid w:val="00277629"/>
    <w:rsid w:val="002C25A3"/>
    <w:rsid w:val="002F35EC"/>
    <w:rsid w:val="00436633"/>
    <w:rsid w:val="00466E1F"/>
    <w:rsid w:val="00496971"/>
    <w:rsid w:val="004B603E"/>
    <w:rsid w:val="004D1F3E"/>
    <w:rsid w:val="005F37C0"/>
    <w:rsid w:val="0061169D"/>
    <w:rsid w:val="0063492E"/>
    <w:rsid w:val="00647585"/>
    <w:rsid w:val="0070191D"/>
    <w:rsid w:val="00734682"/>
    <w:rsid w:val="00815A09"/>
    <w:rsid w:val="008D134F"/>
    <w:rsid w:val="009022B7"/>
    <w:rsid w:val="009539DA"/>
    <w:rsid w:val="00963C94"/>
    <w:rsid w:val="00B35218"/>
    <w:rsid w:val="00B52A90"/>
    <w:rsid w:val="00C07674"/>
    <w:rsid w:val="00C111DF"/>
    <w:rsid w:val="00DD3FF0"/>
    <w:rsid w:val="00E05DDE"/>
    <w:rsid w:val="00E80CAE"/>
    <w:rsid w:val="00F516C8"/>
    <w:rsid w:val="00F732AE"/>
    <w:rsid w:val="00FE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7C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37C0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37C0"/>
    <w:rPr>
      <w:rFonts w:ascii="Cambria" w:eastAsia="Times New Roman" w:hAnsi="Cambria" w:cs="Times New Roman"/>
      <w:b/>
      <w:sz w:val="26"/>
      <w:szCs w:val="20"/>
    </w:rPr>
  </w:style>
  <w:style w:type="paragraph" w:styleId="a3">
    <w:name w:val="header"/>
    <w:basedOn w:val="a"/>
    <w:link w:val="a4"/>
    <w:uiPriority w:val="99"/>
    <w:rsid w:val="005F3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7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3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3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5F37C0"/>
    <w:pPr>
      <w:snapToGrid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37C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rsid w:val="005F37C0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5F37C0"/>
    <w:rPr>
      <w:rFonts w:cs="Times New Roman"/>
      <w:b/>
    </w:rPr>
  </w:style>
  <w:style w:type="paragraph" w:styleId="a9">
    <w:name w:val="List Paragraph"/>
    <w:basedOn w:val="a"/>
    <w:uiPriority w:val="34"/>
    <w:qFormat/>
    <w:rsid w:val="005F37C0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0"/>
    <w:uiPriority w:val="99"/>
    <w:rsid w:val="005F37C0"/>
    <w:pPr>
      <w:autoSpaceDE w:val="0"/>
      <w:autoSpaceDN w:val="0"/>
      <w:adjustRightInd w:val="0"/>
      <w:snapToGrid/>
      <w:ind w:firstLine="540"/>
      <w:jc w:val="both"/>
    </w:pPr>
    <w:rPr>
      <w:szCs w:val="28"/>
      <w:lang w:eastAsia="en-US"/>
    </w:rPr>
  </w:style>
  <w:style w:type="character" w:customStyle="1" w:styleId="10">
    <w:name w:val="Стиль1 Знак"/>
    <w:link w:val="1"/>
    <w:uiPriority w:val="99"/>
    <w:rsid w:val="005F37C0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5F37C0"/>
    <w:pPr>
      <w:snapToGrid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5F37C0"/>
    <w:rPr>
      <w:i/>
      <w:iCs/>
    </w:rPr>
  </w:style>
  <w:style w:type="paragraph" w:customStyle="1" w:styleId="s1">
    <w:name w:val="s_1"/>
    <w:basedOn w:val="a"/>
    <w:rsid w:val="005F37C0"/>
    <w:pPr>
      <w:snapToGri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66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E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466E1F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3</cp:revision>
  <cp:lastPrinted>2023-11-22T14:52:00Z</cp:lastPrinted>
  <dcterms:created xsi:type="dcterms:W3CDTF">2023-11-22T14:55:00Z</dcterms:created>
  <dcterms:modified xsi:type="dcterms:W3CDTF">2023-12-04T08:18:00Z</dcterms:modified>
</cp:coreProperties>
</file>