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90" w:rsidRPr="0006400F" w:rsidRDefault="004D5458">
      <w:pPr>
        <w:ind w:firstLine="0"/>
        <w:jc w:val="left"/>
        <w:rPr>
          <w:b/>
          <w:highlight w:val="yellow"/>
        </w:rPr>
      </w:pPr>
      <w:r w:rsidRPr="004D5458">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41.8pt;margin-top:-4.7pt;width:516.55pt;height:741.8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0070c0" strokeweight="15pt">
            <v:stroke linestyle="thickBetweenThin"/>
            <v:textbox style="mso-next-textbox:#Надпись 8">
              <w:txbxContent>
                <w:p w:rsidR="00FD2EC0" w:rsidRPr="00793975" w:rsidRDefault="00FD2EC0" w:rsidP="006D781B">
                  <w:pPr>
                    <w:spacing w:before="4080" w:line="360" w:lineRule="auto"/>
                    <w:ind w:firstLine="0"/>
                    <w:jc w:val="center"/>
                    <w:rPr>
                      <w:b/>
                      <w:color w:val="000000"/>
                      <w:sz w:val="40"/>
                      <w:szCs w:val="40"/>
                    </w:rPr>
                  </w:pPr>
                  <w:r w:rsidRPr="00793975">
                    <w:rPr>
                      <w:b/>
                      <w:color w:val="000000"/>
                      <w:sz w:val="40"/>
                      <w:szCs w:val="40"/>
                    </w:rPr>
                    <w:t>СХЕМА ТЕПЛОСНАБЖЕНИЯ</w:t>
                  </w:r>
                </w:p>
                <w:p w:rsidR="00FD2EC0" w:rsidRDefault="00FD2EC0" w:rsidP="006D781B">
                  <w:pPr>
                    <w:spacing w:after="0" w:line="360" w:lineRule="auto"/>
                    <w:ind w:firstLine="0"/>
                    <w:jc w:val="center"/>
                    <w:rPr>
                      <w:b/>
                      <w:color w:val="000000"/>
                      <w:sz w:val="40"/>
                      <w:szCs w:val="40"/>
                    </w:rPr>
                  </w:pPr>
                  <w:r>
                    <w:rPr>
                      <w:b/>
                      <w:color w:val="000000"/>
                      <w:sz w:val="40"/>
                      <w:szCs w:val="40"/>
                    </w:rPr>
                    <w:t>МУНИЦИПАЛЬНОГО ОБРАЗОВАНИЯ</w:t>
                  </w:r>
                </w:p>
                <w:p w:rsidR="00FD2EC0" w:rsidRDefault="00FD2EC0" w:rsidP="006D781B">
                  <w:pPr>
                    <w:spacing w:after="0" w:line="360" w:lineRule="auto"/>
                    <w:ind w:firstLine="0"/>
                    <w:jc w:val="center"/>
                    <w:rPr>
                      <w:b/>
                      <w:color w:val="000000"/>
                      <w:sz w:val="40"/>
                      <w:szCs w:val="40"/>
                    </w:rPr>
                  </w:pPr>
                  <w:r w:rsidRPr="00FB3206">
                    <w:rPr>
                      <w:b/>
                      <w:color w:val="000000"/>
                      <w:sz w:val="40"/>
                      <w:szCs w:val="40"/>
                    </w:rPr>
                    <w:t>ВЕСЕЛОВСКОГО</w:t>
                  </w:r>
                  <w:r w:rsidRPr="00C44B9E">
                    <w:rPr>
                      <w:b/>
                      <w:color w:val="000000"/>
                      <w:sz w:val="40"/>
                      <w:szCs w:val="40"/>
                    </w:rPr>
                    <w:t xml:space="preserve"> СЕЛЬСОВЕТА</w:t>
                  </w:r>
                </w:p>
                <w:p w:rsidR="00FD2EC0" w:rsidRDefault="00FD2EC0" w:rsidP="006D781B">
                  <w:pPr>
                    <w:spacing w:after="0" w:line="360" w:lineRule="auto"/>
                    <w:ind w:firstLine="0"/>
                    <w:jc w:val="center"/>
                    <w:rPr>
                      <w:b/>
                      <w:color w:val="000000"/>
                      <w:sz w:val="40"/>
                      <w:szCs w:val="40"/>
                    </w:rPr>
                  </w:pPr>
                  <w:r>
                    <w:rPr>
                      <w:b/>
                      <w:color w:val="000000"/>
                      <w:sz w:val="40"/>
                      <w:szCs w:val="40"/>
                    </w:rPr>
                    <w:t>КРАСНОЗЕРСКОГО РАЙОНА</w:t>
                  </w:r>
                </w:p>
                <w:p w:rsidR="00FD2EC0" w:rsidRPr="00793975" w:rsidRDefault="00FD2EC0" w:rsidP="006D781B">
                  <w:pPr>
                    <w:spacing w:after="0" w:line="360" w:lineRule="auto"/>
                    <w:ind w:firstLine="0"/>
                    <w:jc w:val="center"/>
                    <w:rPr>
                      <w:b/>
                      <w:color w:val="000000"/>
                      <w:sz w:val="48"/>
                      <w:szCs w:val="40"/>
                    </w:rPr>
                  </w:pPr>
                  <w:r>
                    <w:rPr>
                      <w:b/>
                      <w:color w:val="000000"/>
                      <w:sz w:val="40"/>
                      <w:szCs w:val="40"/>
                    </w:rPr>
                    <w:t>НОВОСИБИРСКОЙ ОБЛАСТИ</w:t>
                  </w:r>
                </w:p>
                <w:p w:rsidR="00FD2EC0" w:rsidRDefault="00FD2EC0" w:rsidP="006D781B">
                  <w:pPr>
                    <w:spacing w:after="0" w:line="360" w:lineRule="auto"/>
                    <w:ind w:firstLine="0"/>
                    <w:jc w:val="center"/>
                    <w:rPr>
                      <w:b/>
                      <w:sz w:val="40"/>
                      <w:szCs w:val="40"/>
                    </w:rPr>
                  </w:pPr>
                  <w:r w:rsidRPr="00793975">
                    <w:rPr>
                      <w:b/>
                      <w:sz w:val="40"/>
                      <w:szCs w:val="40"/>
                    </w:rPr>
                    <w:t>на период до 20</w:t>
                  </w:r>
                  <w:r>
                    <w:rPr>
                      <w:b/>
                      <w:sz w:val="40"/>
                      <w:szCs w:val="40"/>
                    </w:rPr>
                    <w:t>27</w:t>
                  </w:r>
                  <w:r w:rsidRPr="00793975">
                    <w:rPr>
                      <w:b/>
                      <w:sz w:val="40"/>
                      <w:szCs w:val="40"/>
                    </w:rPr>
                    <w:t xml:space="preserve"> г</w:t>
                  </w:r>
                </w:p>
                <w:p w:rsidR="00FD2EC0" w:rsidRDefault="00FD2EC0" w:rsidP="00C44B9E">
                  <w:pPr>
                    <w:spacing w:after="0" w:line="360" w:lineRule="auto"/>
                    <w:ind w:firstLine="0"/>
                    <w:jc w:val="center"/>
                    <w:rPr>
                      <w:b/>
                      <w:sz w:val="32"/>
                      <w:u w:val="single"/>
                    </w:rPr>
                  </w:pPr>
                  <w:r w:rsidRPr="00280672">
                    <w:rPr>
                      <w:b/>
                      <w:sz w:val="32"/>
                      <w:szCs w:val="40"/>
                      <w:u w:val="single"/>
                    </w:rPr>
                    <w:t>(АКТУАЛИЗАЦИЯ НА 202</w:t>
                  </w:r>
                  <w:r w:rsidR="00E85E88">
                    <w:rPr>
                      <w:b/>
                      <w:sz w:val="32"/>
                      <w:szCs w:val="40"/>
                      <w:u w:val="single"/>
                    </w:rPr>
                    <w:t>1</w:t>
                  </w:r>
                  <w:r w:rsidRPr="00280672">
                    <w:rPr>
                      <w:b/>
                      <w:sz w:val="32"/>
                      <w:szCs w:val="40"/>
                      <w:u w:val="single"/>
                    </w:rPr>
                    <w:t xml:space="preserve"> г.)</w:t>
                  </w:r>
                  <w:r>
                    <w:rPr>
                      <w:b/>
                      <w:sz w:val="32"/>
                      <w:u w:val="single"/>
                    </w:rPr>
                    <w:t xml:space="preserve"> </w:t>
                  </w:r>
                </w:p>
                <w:p w:rsidR="00FD2EC0" w:rsidRPr="0006400F" w:rsidRDefault="00FD2EC0" w:rsidP="00C44B9E">
                  <w:pPr>
                    <w:spacing w:after="0" w:line="360" w:lineRule="auto"/>
                    <w:ind w:firstLine="0"/>
                    <w:jc w:val="center"/>
                    <w:rPr>
                      <w:sz w:val="3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625"/>
                  </w:tblGrid>
                  <w:tr w:rsidR="00FD2EC0" w:rsidTr="000E1594">
                    <w:tc>
                      <w:tcPr>
                        <w:tcW w:w="4981" w:type="dxa"/>
                      </w:tcPr>
                      <w:p w:rsidR="00FD2EC0" w:rsidRPr="001B5D67" w:rsidRDefault="00FD2EC0" w:rsidP="00993DCB">
                        <w:pPr>
                          <w:pStyle w:val="afff6"/>
                        </w:pPr>
                        <w:r>
                          <w:rPr>
                            <w:rStyle w:val="FontStyle68"/>
                            <w:sz w:val="22"/>
                          </w:rPr>
                          <w:t>ИСПОЛНИТЕЛЬ</w:t>
                        </w:r>
                        <w:r w:rsidRPr="001B5D67">
                          <w:rPr>
                            <w:rStyle w:val="FontStyle68"/>
                            <w:sz w:val="22"/>
                          </w:rPr>
                          <w:t>:</w:t>
                        </w:r>
                      </w:p>
                      <w:p w:rsidR="00FD2EC0" w:rsidRPr="001B5D67" w:rsidRDefault="00FD2EC0" w:rsidP="00993DCB">
                        <w:pPr>
                          <w:pStyle w:val="afff6"/>
                          <w:rPr>
                            <w:rStyle w:val="FontStyle68"/>
                            <w:sz w:val="22"/>
                          </w:rPr>
                        </w:pPr>
                        <w:r>
                          <w:rPr>
                            <w:rStyle w:val="FontStyle68"/>
                            <w:sz w:val="22"/>
                          </w:rPr>
                          <w:t>И.П.</w:t>
                        </w:r>
                      </w:p>
                      <w:p w:rsidR="00FD2EC0" w:rsidRDefault="00FD2EC0" w:rsidP="00993DCB">
                        <w:pPr>
                          <w:pStyle w:val="afff6"/>
                          <w:rPr>
                            <w:rStyle w:val="FontStyle68"/>
                            <w:sz w:val="22"/>
                          </w:rPr>
                        </w:pPr>
                        <w:r>
                          <w:rPr>
                            <w:rStyle w:val="FontStyle68"/>
                            <w:sz w:val="22"/>
                          </w:rPr>
                          <w:t>Крылов Иван Васильевич</w:t>
                        </w:r>
                      </w:p>
                      <w:p w:rsidR="00FD2EC0" w:rsidRDefault="00FD2EC0" w:rsidP="00993DCB">
                        <w:pPr>
                          <w:pStyle w:val="afff6"/>
                          <w:rPr>
                            <w:rStyle w:val="FontStyle68"/>
                            <w:sz w:val="22"/>
                          </w:rPr>
                        </w:pPr>
                      </w:p>
                      <w:p w:rsidR="00FD2EC0" w:rsidRPr="001B5D67" w:rsidRDefault="00FD2EC0" w:rsidP="00993DCB">
                        <w:pPr>
                          <w:pStyle w:val="afff6"/>
                          <w:rPr>
                            <w:rStyle w:val="FontStyle68"/>
                            <w:sz w:val="22"/>
                          </w:rPr>
                        </w:pPr>
                        <w:r w:rsidRPr="001B5D67">
                          <w:rPr>
                            <w:rStyle w:val="FontStyle68"/>
                            <w:sz w:val="22"/>
                          </w:rPr>
                          <w:t xml:space="preserve"> </w:t>
                        </w:r>
                      </w:p>
                      <w:p w:rsidR="00FD2EC0" w:rsidRPr="001B5D67" w:rsidRDefault="00FD2EC0" w:rsidP="00993DCB">
                        <w:pPr>
                          <w:pStyle w:val="afff6"/>
                        </w:pPr>
                        <w:r w:rsidRPr="001B5D67">
                          <w:t>/____________/</w:t>
                        </w:r>
                      </w:p>
                      <w:p w:rsidR="00FD2EC0" w:rsidRPr="001B5D67" w:rsidRDefault="00FD2EC0" w:rsidP="00993DCB">
                        <w:pPr>
                          <w:pStyle w:val="afff6"/>
                        </w:pPr>
                        <w:r w:rsidRPr="001B5D67">
                          <w:tab/>
                        </w:r>
                      </w:p>
                      <w:p w:rsidR="00FD2EC0" w:rsidRPr="001B5D67" w:rsidRDefault="00FD2EC0" w:rsidP="00993DCB">
                        <w:pPr>
                          <w:pStyle w:val="afff6"/>
                        </w:pPr>
                      </w:p>
                      <w:p w:rsidR="00FD2EC0" w:rsidRDefault="00FD2EC0" w:rsidP="00993DCB">
                        <w:pPr>
                          <w:pStyle w:val="afff6"/>
                        </w:pPr>
                        <w:r>
                          <w:t>«___» _____________ 2019 г.</w:t>
                        </w:r>
                      </w:p>
                      <w:p w:rsidR="00FD2EC0" w:rsidRPr="007077FF" w:rsidRDefault="00FD2EC0" w:rsidP="00993DCB">
                        <w:pPr>
                          <w:pStyle w:val="afff6"/>
                        </w:pPr>
                        <w:r>
                          <w:t xml:space="preserve">                    </w:t>
                        </w:r>
                        <w:r w:rsidRPr="001B5D67">
                          <w:t>М.П</w:t>
                        </w:r>
                        <w:r w:rsidRPr="001B5D67">
                          <w:rPr>
                            <w:sz w:val="28"/>
                            <w:szCs w:val="28"/>
                          </w:rPr>
                          <w:t>.</w:t>
                        </w:r>
                      </w:p>
                      <w:p w:rsidR="00FD2EC0" w:rsidRDefault="00FD2EC0" w:rsidP="00993DCB">
                        <w:pPr>
                          <w:spacing w:after="600" w:line="360" w:lineRule="auto"/>
                          <w:ind w:firstLine="0"/>
                          <w:jc w:val="center"/>
                        </w:pPr>
                      </w:p>
                    </w:tc>
                    <w:tc>
                      <w:tcPr>
                        <w:tcW w:w="4625" w:type="dxa"/>
                      </w:tcPr>
                      <w:p w:rsidR="00FD2EC0" w:rsidRPr="001B5D67" w:rsidRDefault="00FD2EC0" w:rsidP="00993DCB">
                        <w:pPr>
                          <w:pStyle w:val="afff6"/>
                          <w:jc w:val="right"/>
                        </w:pPr>
                        <w:r w:rsidRPr="001B5D67">
                          <w:rPr>
                            <w:rStyle w:val="FontStyle68"/>
                            <w:sz w:val="22"/>
                          </w:rPr>
                          <w:t>УТВЕРЖДАЮ:</w:t>
                        </w:r>
                      </w:p>
                      <w:p w:rsidR="00FD2EC0" w:rsidRPr="001B5D67" w:rsidRDefault="00FD2EC0" w:rsidP="00993DCB">
                        <w:pPr>
                          <w:pStyle w:val="afff6"/>
                          <w:jc w:val="right"/>
                          <w:rPr>
                            <w:rStyle w:val="FontStyle68"/>
                            <w:sz w:val="22"/>
                          </w:rPr>
                        </w:pPr>
                        <w:r w:rsidRPr="001B5D67">
                          <w:rPr>
                            <w:rStyle w:val="FontStyle68"/>
                            <w:sz w:val="22"/>
                          </w:rPr>
                          <w:t xml:space="preserve">Глава администрации </w:t>
                        </w:r>
                      </w:p>
                      <w:p w:rsidR="00FD2EC0" w:rsidRPr="001B5D67" w:rsidRDefault="00FD2EC0" w:rsidP="00993DCB">
                        <w:pPr>
                          <w:pStyle w:val="afff6"/>
                          <w:jc w:val="right"/>
                          <w:rPr>
                            <w:rStyle w:val="FontStyle68"/>
                            <w:sz w:val="22"/>
                          </w:rPr>
                        </w:pPr>
                        <w:r>
                          <w:rPr>
                            <w:color w:val="000000"/>
                          </w:rPr>
                          <w:t xml:space="preserve">Королев Алексей </w:t>
                        </w:r>
                        <w:r w:rsidRPr="008436EE">
                          <w:rPr>
                            <w:color w:val="000000"/>
                          </w:rPr>
                          <w:t>Леонидович</w:t>
                        </w:r>
                        <w:r w:rsidRPr="001B5D67">
                          <w:rPr>
                            <w:rStyle w:val="FontStyle68"/>
                            <w:sz w:val="22"/>
                          </w:rPr>
                          <w:t xml:space="preserve"> </w:t>
                        </w:r>
                      </w:p>
                      <w:p w:rsidR="00FD2EC0" w:rsidRPr="001B5D67" w:rsidRDefault="00FD2EC0" w:rsidP="00993DCB">
                        <w:pPr>
                          <w:pStyle w:val="afff6"/>
                          <w:jc w:val="right"/>
                        </w:pPr>
                        <w:r w:rsidRPr="001B5D67">
                          <w:t>/____________/</w:t>
                        </w:r>
                      </w:p>
                      <w:p w:rsidR="00FD2EC0" w:rsidRPr="001B5D67" w:rsidRDefault="00FD2EC0" w:rsidP="00993DCB">
                        <w:pPr>
                          <w:pStyle w:val="afff6"/>
                          <w:jc w:val="right"/>
                        </w:pPr>
                        <w:r w:rsidRPr="001B5D67">
                          <w:tab/>
                        </w:r>
                      </w:p>
                      <w:p w:rsidR="00FD2EC0" w:rsidRPr="001B5D67" w:rsidRDefault="00FD2EC0" w:rsidP="00993DCB">
                        <w:pPr>
                          <w:pStyle w:val="afff6"/>
                          <w:jc w:val="right"/>
                        </w:pPr>
                      </w:p>
                      <w:p w:rsidR="00FD2EC0" w:rsidRPr="001B5D67" w:rsidRDefault="00FD2EC0" w:rsidP="00993DCB">
                        <w:pPr>
                          <w:pStyle w:val="afff6"/>
                          <w:jc w:val="right"/>
                        </w:pPr>
                        <w:r>
                          <w:t>«___» _____________ 2019</w:t>
                        </w:r>
                        <w:r w:rsidRPr="001B5D67">
                          <w:t xml:space="preserve"> г.</w:t>
                        </w:r>
                      </w:p>
                      <w:p w:rsidR="00FD2EC0" w:rsidRPr="001B5D67" w:rsidRDefault="00FD2EC0" w:rsidP="00993DCB">
                        <w:pPr>
                          <w:pStyle w:val="afff6"/>
                          <w:jc w:val="center"/>
                          <w:rPr>
                            <w:sz w:val="28"/>
                            <w:szCs w:val="28"/>
                          </w:rPr>
                        </w:pPr>
                        <w:r>
                          <w:t xml:space="preserve">                              </w:t>
                        </w:r>
                        <w:r w:rsidRPr="001B5D67">
                          <w:t>М.П</w:t>
                        </w:r>
                        <w:r w:rsidRPr="001B5D67">
                          <w:rPr>
                            <w:sz w:val="28"/>
                            <w:szCs w:val="28"/>
                          </w:rPr>
                          <w:t>.</w:t>
                        </w:r>
                      </w:p>
                      <w:p w:rsidR="00FD2EC0" w:rsidRDefault="00FD2EC0" w:rsidP="00993DCB">
                        <w:pPr>
                          <w:spacing w:after="600" w:line="360" w:lineRule="auto"/>
                          <w:ind w:firstLine="0"/>
                          <w:jc w:val="center"/>
                        </w:pPr>
                      </w:p>
                    </w:tc>
                  </w:tr>
                </w:tbl>
                <w:p w:rsidR="00FD2EC0" w:rsidRDefault="00FD2EC0" w:rsidP="00246AF1">
                  <w:pPr>
                    <w:ind w:firstLine="0"/>
                    <w:jc w:val="center"/>
                  </w:pPr>
                </w:p>
                <w:p w:rsidR="00FD2EC0" w:rsidRDefault="00FD2EC0" w:rsidP="00246AF1">
                  <w:pPr>
                    <w:ind w:firstLine="0"/>
                    <w:jc w:val="center"/>
                  </w:pPr>
                </w:p>
                <w:p w:rsidR="00FD2EC0" w:rsidRDefault="00FD2EC0" w:rsidP="00246AF1">
                  <w:pPr>
                    <w:ind w:firstLine="0"/>
                    <w:jc w:val="center"/>
                  </w:pPr>
                  <w:r w:rsidRPr="0006400F">
                    <w:t>201</w:t>
                  </w:r>
                  <w:r>
                    <w:t>9</w:t>
                  </w:r>
                  <w:r w:rsidRPr="0006400F">
                    <w:t xml:space="preserve"> год</w:t>
                  </w:r>
                </w:p>
              </w:txbxContent>
            </v:textbox>
            <w10:wrap type="square" anchorx="margin" anchory="margin"/>
          </v:shape>
        </w:pict>
      </w:r>
      <w:r w:rsidR="00A51390" w:rsidRPr="0006400F">
        <w:rPr>
          <w:highlight w:val="yellow"/>
        </w:rPr>
        <w:br w:type="page"/>
      </w:r>
    </w:p>
    <w:sdt>
      <w:sdtPr>
        <w:rPr>
          <w:highlight w:val="yellow"/>
        </w:rPr>
        <w:id w:val="570241564"/>
        <w:docPartObj>
          <w:docPartGallery w:val="Table of Contents"/>
          <w:docPartUnique/>
        </w:docPartObj>
      </w:sdtPr>
      <w:sdtEndPr>
        <w:rPr>
          <w:b/>
          <w:bCs/>
        </w:rPr>
      </w:sdtEndPr>
      <w:sdtContent>
        <w:p w:rsidR="00925A01" w:rsidRPr="00925A01" w:rsidRDefault="00925A01" w:rsidP="00925A01">
          <w:pPr>
            <w:ind w:firstLine="0"/>
            <w:jc w:val="center"/>
            <w:rPr>
              <w:b/>
            </w:rPr>
          </w:pPr>
          <w:r w:rsidRPr="00925A01">
            <w:rPr>
              <w:b/>
            </w:rPr>
            <w:t>СОДЕРЖАНИЕ</w:t>
          </w:r>
        </w:p>
        <w:p w:rsidR="007645D4" w:rsidRDefault="004D5458">
          <w:pPr>
            <w:pStyle w:val="14"/>
            <w:tabs>
              <w:tab w:val="right" w:leader="dot" w:pos="9203"/>
            </w:tabs>
            <w:rPr>
              <w:rFonts w:asciiTheme="minorHAnsi" w:eastAsiaTheme="minorEastAsia" w:hAnsiTheme="minorHAnsi"/>
              <w:b w:val="0"/>
              <w:noProof/>
              <w:lang w:eastAsia="ru-RU"/>
            </w:rPr>
          </w:pPr>
          <w:r w:rsidRPr="004D5458">
            <w:rPr>
              <w:b w:val="0"/>
              <w:highlight w:val="yellow"/>
            </w:rPr>
            <w:fldChar w:fldCharType="begin"/>
          </w:r>
          <w:r w:rsidR="00AF4001">
            <w:rPr>
              <w:b w:val="0"/>
              <w:highlight w:val="yellow"/>
            </w:rPr>
            <w:instrText xml:space="preserve"> TOC \h \z \t "Заголовок 1;3;Стиль2_2;2;введение;1" </w:instrText>
          </w:r>
          <w:r w:rsidRPr="004D5458">
            <w:rPr>
              <w:b w:val="0"/>
              <w:highlight w:val="yellow"/>
            </w:rPr>
            <w:fldChar w:fldCharType="separate"/>
          </w:r>
          <w:hyperlink w:anchor="_Toc19198962" w:history="1">
            <w:r w:rsidR="007645D4" w:rsidRPr="00A310EF">
              <w:rPr>
                <w:rStyle w:val="afb"/>
                <w:noProof/>
              </w:rPr>
              <w:t>Введение</w:t>
            </w:r>
            <w:r w:rsidR="007645D4">
              <w:rPr>
                <w:noProof/>
                <w:webHidden/>
              </w:rPr>
              <w:tab/>
            </w:r>
            <w:r>
              <w:rPr>
                <w:noProof/>
                <w:webHidden/>
              </w:rPr>
              <w:fldChar w:fldCharType="begin"/>
            </w:r>
            <w:r w:rsidR="007645D4">
              <w:rPr>
                <w:noProof/>
                <w:webHidden/>
              </w:rPr>
              <w:instrText xml:space="preserve"> PAGEREF _Toc19198962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60"/>
            </w:tabs>
            <w:rPr>
              <w:rFonts w:asciiTheme="minorHAnsi" w:hAnsiTheme="minorHAnsi"/>
              <w:b w:val="0"/>
              <w:noProof/>
            </w:rPr>
          </w:pPr>
          <w:hyperlink w:anchor="_Toc19198963" w:history="1">
            <w:r w:rsidR="007645D4" w:rsidRPr="00A310EF">
              <w:rPr>
                <w:rStyle w:val="afb"/>
                <w:noProof/>
              </w:rPr>
              <w:t>Раздел 1.</w:t>
            </w:r>
            <w:r w:rsidR="007645D4">
              <w:rPr>
                <w:rFonts w:asciiTheme="minorHAnsi" w:hAnsiTheme="minorHAnsi"/>
                <w:b w:val="0"/>
                <w:noProof/>
              </w:rPr>
              <w:tab/>
            </w:r>
            <w:r w:rsidR="007645D4" w:rsidRPr="00A310EF">
              <w:rPr>
                <w:rStyle w:val="afb"/>
                <w:noProof/>
              </w:rPr>
              <w:t>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_Toc19198963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64" w:history="1">
            <w:r w:rsidR="007645D4" w:rsidRPr="00A310EF">
              <w:rPr>
                <w:rStyle w:val="afb"/>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Веселовский сельсовет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645D4">
              <w:rPr>
                <w:noProof/>
                <w:webHidden/>
              </w:rPr>
              <w:tab/>
            </w:r>
            <w:r>
              <w:rPr>
                <w:noProof/>
                <w:webHidden/>
              </w:rPr>
              <w:fldChar w:fldCharType="begin"/>
            </w:r>
            <w:r w:rsidR="007645D4">
              <w:rPr>
                <w:noProof/>
                <w:webHidden/>
              </w:rPr>
              <w:instrText xml:space="preserve"> PAGEREF _Toc19198964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65" w:history="1">
            <w:r w:rsidR="007645D4" w:rsidRPr="00A310EF">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645D4">
              <w:rPr>
                <w:noProof/>
                <w:webHidden/>
              </w:rPr>
              <w:tab/>
            </w:r>
            <w:r>
              <w:rPr>
                <w:noProof/>
                <w:webHidden/>
              </w:rPr>
              <w:fldChar w:fldCharType="begin"/>
            </w:r>
            <w:r w:rsidR="007645D4">
              <w:rPr>
                <w:noProof/>
                <w:webHidden/>
              </w:rPr>
              <w:instrText xml:space="preserve"> PAGEREF _Toc19198965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66" w:history="1">
            <w:r w:rsidR="007645D4" w:rsidRPr="00A310EF">
              <w:rPr>
                <w:rStyle w:val="afb"/>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645D4">
              <w:rPr>
                <w:noProof/>
                <w:webHidden/>
              </w:rPr>
              <w:tab/>
            </w:r>
            <w:r>
              <w:rPr>
                <w:noProof/>
                <w:webHidden/>
              </w:rPr>
              <w:fldChar w:fldCharType="begin"/>
            </w:r>
            <w:r w:rsidR="007645D4">
              <w:rPr>
                <w:noProof/>
                <w:webHidden/>
              </w:rPr>
              <w:instrText xml:space="preserve"> PAGEREF _Toc19198966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67" w:history="1">
            <w:r w:rsidR="007645D4" w:rsidRPr="00A310EF">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645D4">
              <w:rPr>
                <w:noProof/>
                <w:webHidden/>
              </w:rPr>
              <w:tab/>
            </w:r>
            <w:r>
              <w:rPr>
                <w:noProof/>
                <w:webHidden/>
              </w:rPr>
              <w:fldChar w:fldCharType="begin"/>
            </w:r>
            <w:r w:rsidR="007645D4">
              <w:rPr>
                <w:noProof/>
                <w:webHidden/>
              </w:rPr>
              <w:instrText xml:space="preserve"> PAGEREF _Toc19198967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60"/>
            </w:tabs>
            <w:rPr>
              <w:rFonts w:asciiTheme="minorHAnsi" w:hAnsiTheme="minorHAnsi"/>
              <w:b w:val="0"/>
              <w:noProof/>
            </w:rPr>
          </w:pPr>
          <w:hyperlink w:anchor="_Toc19198968" w:history="1">
            <w:r w:rsidR="007645D4" w:rsidRPr="00A310EF">
              <w:rPr>
                <w:rStyle w:val="afb"/>
                <w:noProof/>
              </w:rPr>
              <w:t>Раздел 2.</w:t>
            </w:r>
            <w:r w:rsidR="007645D4">
              <w:rPr>
                <w:rFonts w:asciiTheme="minorHAnsi" w:hAnsiTheme="minorHAnsi"/>
                <w:b w:val="0"/>
                <w:noProof/>
              </w:rPr>
              <w:tab/>
            </w:r>
            <w:r w:rsidR="007645D4" w:rsidRPr="00A310EF">
              <w:rPr>
                <w:rStyle w:val="afb"/>
                <w:noProof/>
              </w:rPr>
              <w:t>Существующие и перспективные балансы тепловой мощности источников тепловой энергии и тепловой нагрузки потребителей</w:t>
            </w:r>
            <w:r w:rsidR="007645D4">
              <w:rPr>
                <w:noProof/>
                <w:webHidden/>
              </w:rPr>
              <w:tab/>
            </w:r>
            <w:r>
              <w:rPr>
                <w:noProof/>
                <w:webHidden/>
              </w:rPr>
              <w:fldChar w:fldCharType="begin"/>
            </w:r>
            <w:r w:rsidR="007645D4">
              <w:rPr>
                <w:noProof/>
                <w:webHidden/>
              </w:rPr>
              <w:instrText xml:space="preserve"> PAGEREF _Toc19198968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69" w:history="1">
            <w:r w:rsidR="007645D4" w:rsidRPr="00A310EF">
              <w:rPr>
                <w:rStyle w:val="afb"/>
                <w:noProof/>
              </w:rPr>
              <w:t>а) описание существующих и перспективных зон действия систем теплоснабжения и источников тепловой энергии</w:t>
            </w:r>
            <w:r w:rsidR="007645D4">
              <w:rPr>
                <w:noProof/>
                <w:webHidden/>
              </w:rPr>
              <w:tab/>
            </w:r>
            <w:r>
              <w:rPr>
                <w:noProof/>
                <w:webHidden/>
              </w:rPr>
              <w:fldChar w:fldCharType="begin"/>
            </w:r>
            <w:r w:rsidR="007645D4">
              <w:rPr>
                <w:noProof/>
                <w:webHidden/>
              </w:rPr>
              <w:instrText xml:space="preserve"> PAGEREF _Toc19198969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0" w:history="1">
            <w:r w:rsidR="007645D4" w:rsidRPr="00A310EF">
              <w:rPr>
                <w:rStyle w:val="afb"/>
                <w:noProof/>
              </w:rPr>
              <w:t>б) описание существующих и перспективных зон действия индивидуальных источников тепловой энергии</w:t>
            </w:r>
            <w:r w:rsidR="007645D4">
              <w:rPr>
                <w:noProof/>
                <w:webHidden/>
              </w:rPr>
              <w:tab/>
            </w:r>
            <w:r>
              <w:rPr>
                <w:noProof/>
                <w:webHidden/>
              </w:rPr>
              <w:fldChar w:fldCharType="begin"/>
            </w:r>
            <w:r w:rsidR="007645D4">
              <w:rPr>
                <w:noProof/>
                <w:webHidden/>
              </w:rPr>
              <w:instrText xml:space="preserve"> PAGEREF _Toc19198970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1" w:history="1">
            <w:r w:rsidR="007645D4" w:rsidRPr="00A310EF">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645D4">
              <w:rPr>
                <w:noProof/>
                <w:webHidden/>
              </w:rPr>
              <w:tab/>
            </w:r>
            <w:r>
              <w:rPr>
                <w:noProof/>
                <w:webHidden/>
              </w:rPr>
              <w:fldChar w:fldCharType="begin"/>
            </w:r>
            <w:r w:rsidR="007645D4">
              <w:rPr>
                <w:noProof/>
                <w:webHidden/>
              </w:rPr>
              <w:instrText xml:space="preserve"> PAGEREF _Toc19198971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2" w:history="1">
            <w:r w:rsidR="007645D4" w:rsidRPr="00A310EF">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_Toc19198972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3" w:history="1">
            <w:r w:rsidR="007645D4" w:rsidRPr="00A310EF">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7645D4">
              <w:rPr>
                <w:noProof/>
                <w:webHidden/>
              </w:rPr>
              <w:tab/>
            </w:r>
            <w:r>
              <w:rPr>
                <w:noProof/>
                <w:webHidden/>
              </w:rPr>
              <w:fldChar w:fldCharType="begin"/>
            </w:r>
            <w:r w:rsidR="007645D4">
              <w:rPr>
                <w:noProof/>
                <w:webHidden/>
              </w:rPr>
              <w:instrText xml:space="preserve"> PAGEREF _Toc19198973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60"/>
            </w:tabs>
            <w:rPr>
              <w:rFonts w:asciiTheme="minorHAnsi" w:hAnsiTheme="minorHAnsi"/>
              <w:b w:val="0"/>
              <w:noProof/>
            </w:rPr>
          </w:pPr>
          <w:hyperlink w:anchor="_Toc19198974" w:history="1">
            <w:r w:rsidR="007645D4" w:rsidRPr="00A310EF">
              <w:rPr>
                <w:rStyle w:val="afb"/>
                <w:noProof/>
              </w:rPr>
              <w:t>Раздел 3.</w:t>
            </w:r>
            <w:r w:rsidR="007645D4">
              <w:rPr>
                <w:rFonts w:asciiTheme="minorHAnsi" w:hAnsiTheme="minorHAnsi"/>
                <w:b w:val="0"/>
                <w:noProof/>
              </w:rPr>
              <w:tab/>
            </w:r>
            <w:r w:rsidR="007645D4" w:rsidRPr="00A310EF">
              <w:rPr>
                <w:rStyle w:val="afb"/>
                <w:noProof/>
              </w:rPr>
              <w:t>Существующие и перспективные балансы теплоносителя</w:t>
            </w:r>
            <w:r w:rsidR="007645D4">
              <w:rPr>
                <w:noProof/>
                <w:webHidden/>
              </w:rPr>
              <w:tab/>
            </w:r>
            <w:r>
              <w:rPr>
                <w:noProof/>
                <w:webHidden/>
              </w:rPr>
              <w:fldChar w:fldCharType="begin"/>
            </w:r>
            <w:r w:rsidR="007645D4">
              <w:rPr>
                <w:noProof/>
                <w:webHidden/>
              </w:rPr>
              <w:instrText xml:space="preserve"> PAGEREF _Toc19198974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5" w:history="1">
            <w:r w:rsidR="007645D4" w:rsidRPr="00A310EF">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645D4">
              <w:rPr>
                <w:noProof/>
                <w:webHidden/>
              </w:rPr>
              <w:tab/>
            </w:r>
            <w:r>
              <w:rPr>
                <w:noProof/>
                <w:webHidden/>
              </w:rPr>
              <w:fldChar w:fldCharType="begin"/>
            </w:r>
            <w:r w:rsidR="007645D4">
              <w:rPr>
                <w:noProof/>
                <w:webHidden/>
              </w:rPr>
              <w:instrText xml:space="preserve"> PAGEREF _Toc19198975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6" w:history="1">
            <w:r w:rsidR="007645D4" w:rsidRPr="00A310EF">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645D4">
              <w:rPr>
                <w:noProof/>
                <w:webHidden/>
              </w:rPr>
              <w:tab/>
            </w:r>
            <w:r>
              <w:rPr>
                <w:noProof/>
                <w:webHidden/>
              </w:rPr>
              <w:fldChar w:fldCharType="begin"/>
            </w:r>
            <w:r w:rsidR="007645D4">
              <w:rPr>
                <w:noProof/>
                <w:webHidden/>
              </w:rPr>
              <w:instrText xml:space="preserve"> PAGEREF _Toc19198976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824"/>
            </w:tabs>
            <w:rPr>
              <w:rFonts w:asciiTheme="minorHAnsi" w:hAnsiTheme="minorHAnsi"/>
              <w:b w:val="0"/>
              <w:noProof/>
            </w:rPr>
          </w:pPr>
          <w:hyperlink w:anchor="_Toc19198977" w:history="1">
            <w:r w:rsidR="007645D4" w:rsidRPr="00A310EF">
              <w:rPr>
                <w:rStyle w:val="afb"/>
                <w:noProof/>
              </w:rPr>
              <w:t>Раздел 4.</w:t>
            </w:r>
            <w:r w:rsidR="007645D4">
              <w:rPr>
                <w:rFonts w:asciiTheme="minorHAnsi" w:hAnsiTheme="minorHAnsi"/>
                <w:b w:val="0"/>
                <w:noProof/>
              </w:rPr>
              <w:tab/>
            </w:r>
            <w:r w:rsidR="007645D4" w:rsidRPr="00A310EF">
              <w:rPr>
                <w:rStyle w:val="afb"/>
                <w:noProof/>
              </w:rPr>
              <w:t>Основные положения мастер-плана развития систем теплоснабжения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_Toc19198977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8" w:history="1">
            <w:r w:rsidR="007645D4" w:rsidRPr="00A310EF">
              <w:rPr>
                <w:rStyle w:val="afb"/>
                <w:noProof/>
              </w:rPr>
              <w:t>а) описание сценариев развития теплоснабжения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_Toc19198978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79" w:history="1">
            <w:r w:rsidR="007645D4" w:rsidRPr="00A310EF">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_Toc19198979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920"/>
            </w:tabs>
            <w:rPr>
              <w:rFonts w:asciiTheme="minorHAnsi" w:hAnsiTheme="minorHAnsi"/>
              <w:b w:val="0"/>
              <w:noProof/>
            </w:rPr>
          </w:pPr>
          <w:hyperlink w:anchor="_Toc19198980" w:history="1">
            <w:r w:rsidR="007645D4" w:rsidRPr="00A310EF">
              <w:rPr>
                <w:rStyle w:val="afb"/>
                <w:noProof/>
              </w:rPr>
              <w:t>Раздел 5.</w:t>
            </w:r>
            <w:r w:rsidR="007645D4">
              <w:rPr>
                <w:rFonts w:asciiTheme="minorHAnsi" w:hAnsiTheme="minorHAnsi"/>
                <w:b w:val="0"/>
                <w:noProof/>
              </w:rPr>
              <w:tab/>
            </w:r>
            <w:r w:rsidR="007645D4" w:rsidRPr="00A310EF">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7645D4">
              <w:rPr>
                <w:noProof/>
                <w:webHidden/>
              </w:rPr>
              <w:tab/>
            </w:r>
            <w:r>
              <w:rPr>
                <w:noProof/>
                <w:webHidden/>
              </w:rPr>
              <w:fldChar w:fldCharType="begin"/>
            </w:r>
            <w:r w:rsidR="007645D4">
              <w:rPr>
                <w:noProof/>
                <w:webHidden/>
              </w:rPr>
              <w:instrText xml:space="preserve"> PAGEREF _Toc19198980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1" w:history="1">
            <w:r w:rsidR="007645D4" w:rsidRPr="00A310EF">
              <w:rPr>
                <w:rStyle w:val="afb"/>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7645D4">
              <w:rPr>
                <w:noProof/>
                <w:webHidden/>
              </w:rPr>
              <w:tab/>
            </w:r>
            <w:r>
              <w:rPr>
                <w:noProof/>
                <w:webHidden/>
              </w:rPr>
              <w:fldChar w:fldCharType="begin"/>
            </w:r>
            <w:r w:rsidR="007645D4">
              <w:rPr>
                <w:noProof/>
                <w:webHidden/>
              </w:rPr>
              <w:instrText xml:space="preserve"> PAGEREF _Toc19198981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2" w:history="1">
            <w:r w:rsidR="007645D4" w:rsidRPr="00A310EF">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645D4">
              <w:rPr>
                <w:noProof/>
                <w:webHidden/>
              </w:rPr>
              <w:tab/>
            </w:r>
            <w:r>
              <w:rPr>
                <w:noProof/>
                <w:webHidden/>
              </w:rPr>
              <w:fldChar w:fldCharType="begin"/>
            </w:r>
            <w:r w:rsidR="007645D4">
              <w:rPr>
                <w:noProof/>
                <w:webHidden/>
              </w:rPr>
              <w:instrText xml:space="preserve"> PAGEREF _Toc19198982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3" w:history="1">
            <w:r w:rsidR="007645D4" w:rsidRPr="00A310EF">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645D4">
              <w:rPr>
                <w:noProof/>
                <w:webHidden/>
              </w:rPr>
              <w:tab/>
            </w:r>
            <w:r>
              <w:rPr>
                <w:noProof/>
                <w:webHidden/>
              </w:rPr>
              <w:fldChar w:fldCharType="begin"/>
            </w:r>
            <w:r w:rsidR="007645D4">
              <w:rPr>
                <w:noProof/>
                <w:webHidden/>
              </w:rPr>
              <w:instrText xml:space="preserve"> PAGEREF _Toc19198983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4" w:history="1">
            <w:r w:rsidR="007645D4" w:rsidRPr="00A310EF">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645D4">
              <w:rPr>
                <w:noProof/>
                <w:webHidden/>
              </w:rPr>
              <w:tab/>
            </w:r>
            <w:r>
              <w:rPr>
                <w:noProof/>
                <w:webHidden/>
              </w:rPr>
              <w:fldChar w:fldCharType="begin"/>
            </w:r>
            <w:r w:rsidR="007645D4">
              <w:rPr>
                <w:noProof/>
                <w:webHidden/>
              </w:rPr>
              <w:instrText xml:space="preserve"> PAGEREF _Toc19198984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5" w:history="1">
            <w:r w:rsidR="007645D4" w:rsidRPr="00A310EF">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645D4">
              <w:rPr>
                <w:noProof/>
                <w:webHidden/>
              </w:rPr>
              <w:tab/>
            </w:r>
            <w:r>
              <w:rPr>
                <w:noProof/>
                <w:webHidden/>
              </w:rPr>
              <w:fldChar w:fldCharType="begin"/>
            </w:r>
            <w:r w:rsidR="007645D4">
              <w:rPr>
                <w:noProof/>
                <w:webHidden/>
              </w:rPr>
              <w:instrText xml:space="preserve"> PAGEREF _Toc19198985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6" w:history="1">
            <w:r w:rsidR="007645D4" w:rsidRPr="00A310EF">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645D4">
              <w:rPr>
                <w:noProof/>
                <w:webHidden/>
              </w:rPr>
              <w:tab/>
            </w:r>
            <w:r>
              <w:rPr>
                <w:noProof/>
                <w:webHidden/>
              </w:rPr>
              <w:fldChar w:fldCharType="begin"/>
            </w:r>
            <w:r w:rsidR="007645D4">
              <w:rPr>
                <w:noProof/>
                <w:webHidden/>
              </w:rPr>
              <w:instrText xml:space="preserve"> PAGEREF _Toc19198986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7" w:history="1">
            <w:r w:rsidR="007645D4" w:rsidRPr="00A310EF">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645D4">
              <w:rPr>
                <w:noProof/>
                <w:webHidden/>
              </w:rPr>
              <w:tab/>
            </w:r>
            <w:r>
              <w:rPr>
                <w:noProof/>
                <w:webHidden/>
              </w:rPr>
              <w:fldChar w:fldCharType="begin"/>
            </w:r>
            <w:r w:rsidR="007645D4">
              <w:rPr>
                <w:noProof/>
                <w:webHidden/>
              </w:rPr>
              <w:instrText xml:space="preserve"> PAGEREF _Toc19198987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8" w:history="1">
            <w:r w:rsidR="007645D4" w:rsidRPr="00A310EF">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645D4">
              <w:rPr>
                <w:noProof/>
                <w:webHidden/>
              </w:rPr>
              <w:tab/>
            </w:r>
            <w:r>
              <w:rPr>
                <w:noProof/>
                <w:webHidden/>
              </w:rPr>
              <w:fldChar w:fldCharType="begin"/>
            </w:r>
            <w:r w:rsidR="007645D4">
              <w:rPr>
                <w:noProof/>
                <w:webHidden/>
              </w:rPr>
              <w:instrText xml:space="preserve"> PAGEREF _Toc19198988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89" w:history="1">
            <w:r w:rsidR="007645D4" w:rsidRPr="00A310EF">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645D4">
              <w:rPr>
                <w:noProof/>
                <w:webHidden/>
              </w:rPr>
              <w:tab/>
            </w:r>
            <w:r>
              <w:rPr>
                <w:noProof/>
                <w:webHidden/>
              </w:rPr>
              <w:fldChar w:fldCharType="begin"/>
            </w:r>
            <w:r w:rsidR="007645D4">
              <w:rPr>
                <w:noProof/>
                <w:webHidden/>
              </w:rPr>
              <w:instrText xml:space="preserve"> PAGEREF _Toc19198989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0" w:history="1">
            <w:r w:rsidR="007645D4" w:rsidRPr="00A310EF">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645D4">
              <w:rPr>
                <w:noProof/>
                <w:webHidden/>
              </w:rPr>
              <w:tab/>
            </w:r>
            <w:r>
              <w:rPr>
                <w:noProof/>
                <w:webHidden/>
              </w:rPr>
              <w:fldChar w:fldCharType="begin"/>
            </w:r>
            <w:r w:rsidR="007645D4">
              <w:rPr>
                <w:noProof/>
                <w:webHidden/>
              </w:rPr>
              <w:instrText xml:space="preserve"> PAGEREF _Toc19198990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96"/>
            </w:tabs>
            <w:rPr>
              <w:rFonts w:asciiTheme="minorHAnsi" w:hAnsiTheme="minorHAnsi"/>
              <w:b w:val="0"/>
              <w:noProof/>
            </w:rPr>
          </w:pPr>
          <w:hyperlink w:anchor="_Toc19198991" w:history="1">
            <w:r w:rsidR="007645D4" w:rsidRPr="00A310EF">
              <w:rPr>
                <w:rStyle w:val="afb"/>
                <w:noProof/>
              </w:rPr>
              <w:t>Раздел 6.</w:t>
            </w:r>
            <w:r w:rsidR="007645D4">
              <w:rPr>
                <w:rFonts w:asciiTheme="minorHAnsi" w:hAnsiTheme="minorHAnsi"/>
                <w:b w:val="0"/>
                <w:noProof/>
              </w:rPr>
              <w:tab/>
            </w:r>
            <w:r w:rsidR="007645D4" w:rsidRPr="00A310EF">
              <w:rPr>
                <w:rStyle w:val="afb"/>
                <w:noProof/>
              </w:rPr>
              <w:t>Предложения по строительству, реконструкции и (или) модернизации тепловых сетей</w:t>
            </w:r>
            <w:r w:rsidR="007645D4">
              <w:rPr>
                <w:noProof/>
                <w:webHidden/>
              </w:rPr>
              <w:tab/>
            </w:r>
            <w:r>
              <w:rPr>
                <w:noProof/>
                <w:webHidden/>
              </w:rPr>
              <w:fldChar w:fldCharType="begin"/>
            </w:r>
            <w:r w:rsidR="007645D4">
              <w:rPr>
                <w:noProof/>
                <w:webHidden/>
              </w:rPr>
              <w:instrText xml:space="preserve"> PAGEREF _Toc19198991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2" w:history="1">
            <w:r w:rsidR="007645D4" w:rsidRPr="00A310EF">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645D4">
              <w:rPr>
                <w:noProof/>
                <w:webHidden/>
              </w:rPr>
              <w:tab/>
            </w:r>
            <w:r>
              <w:rPr>
                <w:noProof/>
                <w:webHidden/>
              </w:rPr>
              <w:fldChar w:fldCharType="begin"/>
            </w:r>
            <w:r w:rsidR="007645D4">
              <w:rPr>
                <w:noProof/>
                <w:webHidden/>
              </w:rPr>
              <w:instrText xml:space="preserve"> PAGEREF _Toc19198992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3" w:history="1">
            <w:r w:rsidR="007645D4" w:rsidRPr="00A310EF">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7645D4">
              <w:rPr>
                <w:noProof/>
                <w:webHidden/>
              </w:rPr>
              <w:tab/>
            </w:r>
            <w:r>
              <w:rPr>
                <w:noProof/>
                <w:webHidden/>
              </w:rPr>
              <w:fldChar w:fldCharType="begin"/>
            </w:r>
            <w:r w:rsidR="007645D4">
              <w:rPr>
                <w:noProof/>
                <w:webHidden/>
              </w:rPr>
              <w:instrText xml:space="preserve"> PAGEREF _Toc19198993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4" w:history="1">
            <w:r w:rsidR="007645D4" w:rsidRPr="00A310EF">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645D4">
              <w:rPr>
                <w:noProof/>
                <w:webHidden/>
              </w:rPr>
              <w:tab/>
            </w:r>
            <w:r>
              <w:rPr>
                <w:noProof/>
                <w:webHidden/>
              </w:rPr>
              <w:fldChar w:fldCharType="begin"/>
            </w:r>
            <w:r w:rsidR="007645D4">
              <w:rPr>
                <w:noProof/>
                <w:webHidden/>
              </w:rPr>
              <w:instrText xml:space="preserve"> PAGEREF _Toc19198994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5" w:history="1">
            <w:r w:rsidR="007645D4" w:rsidRPr="00A310EF">
              <w:rPr>
                <w:rStyle w:val="af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645D4">
              <w:rPr>
                <w:noProof/>
                <w:webHidden/>
              </w:rPr>
              <w:tab/>
            </w:r>
            <w:r>
              <w:rPr>
                <w:noProof/>
                <w:webHidden/>
              </w:rPr>
              <w:fldChar w:fldCharType="begin"/>
            </w:r>
            <w:r w:rsidR="007645D4">
              <w:rPr>
                <w:noProof/>
                <w:webHidden/>
              </w:rPr>
              <w:instrText xml:space="preserve"> PAGEREF _Toc19198995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6" w:history="1">
            <w:r w:rsidR="007645D4" w:rsidRPr="00A310EF">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645D4">
              <w:rPr>
                <w:noProof/>
                <w:webHidden/>
              </w:rPr>
              <w:tab/>
            </w:r>
            <w:r>
              <w:rPr>
                <w:noProof/>
                <w:webHidden/>
              </w:rPr>
              <w:fldChar w:fldCharType="begin"/>
            </w:r>
            <w:r w:rsidR="007645D4">
              <w:rPr>
                <w:noProof/>
                <w:webHidden/>
              </w:rPr>
              <w:instrText xml:space="preserve"> PAGEREF _Toc19198996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83"/>
            </w:tabs>
            <w:rPr>
              <w:rFonts w:asciiTheme="minorHAnsi" w:hAnsiTheme="minorHAnsi"/>
              <w:b w:val="0"/>
              <w:noProof/>
            </w:rPr>
          </w:pPr>
          <w:hyperlink w:anchor="_Toc19198997" w:history="1">
            <w:r w:rsidR="007645D4" w:rsidRPr="00A310EF">
              <w:rPr>
                <w:rStyle w:val="afb"/>
                <w:noProof/>
              </w:rPr>
              <w:t>Раздел 7.</w:t>
            </w:r>
            <w:r w:rsidR="007645D4">
              <w:rPr>
                <w:rFonts w:asciiTheme="minorHAnsi" w:hAnsiTheme="minorHAnsi"/>
                <w:b w:val="0"/>
                <w:noProof/>
              </w:rPr>
              <w:tab/>
            </w:r>
            <w:r w:rsidR="007645D4" w:rsidRPr="00A310EF">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7645D4">
              <w:rPr>
                <w:noProof/>
                <w:webHidden/>
              </w:rPr>
              <w:tab/>
            </w:r>
            <w:r>
              <w:rPr>
                <w:noProof/>
                <w:webHidden/>
              </w:rPr>
              <w:fldChar w:fldCharType="begin"/>
            </w:r>
            <w:r w:rsidR="007645D4">
              <w:rPr>
                <w:noProof/>
                <w:webHidden/>
              </w:rPr>
              <w:instrText xml:space="preserve"> PAGEREF _Toc19198997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8" w:history="1">
            <w:r w:rsidR="007645D4" w:rsidRPr="00A310EF">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645D4">
              <w:rPr>
                <w:noProof/>
                <w:webHidden/>
              </w:rPr>
              <w:tab/>
            </w:r>
            <w:r>
              <w:rPr>
                <w:noProof/>
                <w:webHidden/>
              </w:rPr>
              <w:fldChar w:fldCharType="begin"/>
            </w:r>
            <w:r w:rsidR="007645D4">
              <w:rPr>
                <w:noProof/>
                <w:webHidden/>
              </w:rPr>
              <w:instrText xml:space="preserve"> PAGEREF _Toc19198998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8999" w:history="1">
            <w:r w:rsidR="007645D4" w:rsidRPr="00A310EF">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645D4">
              <w:rPr>
                <w:noProof/>
                <w:webHidden/>
              </w:rPr>
              <w:tab/>
            </w:r>
            <w:r>
              <w:rPr>
                <w:noProof/>
                <w:webHidden/>
              </w:rPr>
              <w:fldChar w:fldCharType="begin"/>
            </w:r>
            <w:r w:rsidR="007645D4">
              <w:rPr>
                <w:noProof/>
                <w:webHidden/>
              </w:rPr>
              <w:instrText xml:space="preserve"> PAGEREF _Toc19198999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60"/>
            </w:tabs>
            <w:rPr>
              <w:rFonts w:asciiTheme="minorHAnsi" w:hAnsiTheme="minorHAnsi"/>
              <w:b w:val="0"/>
              <w:noProof/>
            </w:rPr>
          </w:pPr>
          <w:hyperlink w:anchor="_Toc19199000" w:history="1">
            <w:r w:rsidR="007645D4" w:rsidRPr="00A310EF">
              <w:rPr>
                <w:rStyle w:val="afb"/>
                <w:noProof/>
              </w:rPr>
              <w:t>Раздел 8.</w:t>
            </w:r>
            <w:r w:rsidR="007645D4">
              <w:rPr>
                <w:rFonts w:asciiTheme="minorHAnsi" w:hAnsiTheme="minorHAnsi"/>
                <w:b w:val="0"/>
                <w:noProof/>
              </w:rPr>
              <w:tab/>
            </w:r>
            <w:r w:rsidR="007645D4" w:rsidRPr="00A310EF">
              <w:rPr>
                <w:rStyle w:val="afb"/>
                <w:noProof/>
              </w:rPr>
              <w:t>Перспективные топливные балансы</w:t>
            </w:r>
            <w:r w:rsidR="007645D4">
              <w:rPr>
                <w:noProof/>
                <w:webHidden/>
              </w:rPr>
              <w:tab/>
            </w:r>
            <w:r>
              <w:rPr>
                <w:noProof/>
                <w:webHidden/>
              </w:rPr>
              <w:fldChar w:fldCharType="begin"/>
            </w:r>
            <w:r w:rsidR="007645D4">
              <w:rPr>
                <w:noProof/>
                <w:webHidden/>
              </w:rPr>
              <w:instrText xml:space="preserve"> PAGEREF _Toc19199000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1" w:history="1">
            <w:r w:rsidR="007645D4" w:rsidRPr="00A310EF">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645D4">
              <w:rPr>
                <w:noProof/>
                <w:webHidden/>
              </w:rPr>
              <w:tab/>
            </w:r>
            <w:r>
              <w:rPr>
                <w:noProof/>
                <w:webHidden/>
              </w:rPr>
              <w:fldChar w:fldCharType="begin"/>
            </w:r>
            <w:r w:rsidR="007645D4">
              <w:rPr>
                <w:noProof/>
                <w:webHidden/>
              </w:rPr>
              <w:instrText xml:space="preserve"> PAGEREF _Toc19199001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2" w:history="1">
            <w:r w:rsidR="007645D4" w:rsidRPr="00A310EF">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645D4">
              <w:rPr>
                <w:noProof/>
                <w:webHidden/>
              </w:rPr>
              <w:tab/>
            </w:r>
            <w:r>
              <w:rPr>
                <w:noProof/>
                <w:webHidden/>
              </w:rPr>
              <w:fldChar w:fldCharType="begin"/>
            </w:r>
            <w:r w:rsidR="007645D4">
              <w:rPr>
                <w:noProof/>
                <w:webHidden/>
              </w:rPr>
              <w:instrText xml:space="preserve"> PAGEREF _Toc19199002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3" w:history="1">
            <w:r w:rsidR="007645D4" w:rsidRPr="00A310EF">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7645D4">
              <w:rPr>
                <w:noProof/>
                <w:webHidden/>
              </w:rPr>
              <w:tab/>
            </w:r>
            <w:r>
              <w:rPr>
                <w:noProof/>
                <w:webHidden/>
              </w:rPr>
              <w:fldChar w:fldCharType="begin"/>
            </w:r>
            <w:r w:rsidR="007645D4">
              <w:rPr>
                <w:noProof/>
                <w:webHidden/>
              </w:rPr>
              <w:instrText xml:space="preserve"> PAGEREF _Toc19199003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4" w:history="1">
            <w:r w:rsidR="007645D4" w:rsidRPr="00A310EF">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645D4">
              <w:rPr>
                <w:noProof/>
                <w:webHidden/>
              </w:rPr>
              <w:tab/>
            </w:r>
            <w:r>
              <w:rPr>
                <w:noProof/>
                <w:webHidden/>
              </w:rPr>
              <w:fldChar w:fldCharType="begin"/>
            </w:r>
            <w:r w:rsidR="007645D4">
              <w:rPr>
                <w:noProof/>
                <w:webHidden/>
              </w:rPr>
              <w:instrText xml:space="preserve"> PAGEREF _Toc19199004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5" w:history="1">
            <w:r w:rsidR="007645D4" w:rsidRPr="00A310EF">
              <w:rPr>
                <w:rStyle w:val="afb"/>
                <w:noProof/>
              </w:rPr>
              <w:t>д) приоритетное направление развития топливного баланса поселения, городского округа</w:t>
            </w:r>
            <w:r w:rsidR="007645D4">
              <w:rPr>
                <w:noProof/>
                <w:webHidden/>
              </w:rPr>
              <w:tab/>
            </w:r>
            <w:r>
              <w:rPr>
                <w:noProof/>
                <w:webHidden/>
              </w:rPr>
              <w:fldChar w:fldCharType="begin"/>
            </w:r>
            <w:r w:rsidR="007645D4">
              <w:rPr>
                <w:noProof/>
                <w:webHidden/>
              </w:rPr>
              <w:instrText xml:space="preserve"> PAGEREF _Toc19199005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60"/>
            </w:tabs>
            <w:rPr>
              <w:rFonts w:asciiTheme="minorHAnsi" w:hAnsiTheme="minorHAnsi"/>
              <w:b w:val="0"/>
              <w:noProof/>
            </w:rPr>
          </w:pPr>
          <w:hyperlink w:anchor="_Toc19199006" w:history="1">
            <w:r w:rsidR="007645D4" w:rsidRPr="00A310EF">
              <w:rPr>
                <w:rStyle w:val="afb"/>
                <w:noProof/>
              </w:rPr>
              <w:t>Раздел 9.</w:t>
            </w:r>
            <w:r w:rsidR="007645D4">
              <w:rPr>
                <w:rFonts w:asciiTheme="minorHAnsi" w:hAnsiTheme="minorHAnsi"/>
                <w:b w:val="0"/>
                <w:noProof/>
              </w:rPr>
              <w:tab/>
            </w:r>
            <w:r w:rsidR="007645D4" w:rsidRPr="00A310EF">
              <w:rPr>
                <w:rStyle w:val="afb"/>
                <w:noProof/>
              </w:rPr>
              <w:t>Инвестиции в строительство, реконструкцию, техническое перевооружение и (или) модернизацию</w:t>
            </w:r>
            <w:r w:rsidR="007645D4">
              <w:rPr>
                <w:noProof/>
                <w:webHidden/>
              </w:rPr>
              <w:tab/>
            </w:r>
            <w:r>
              <w:rPr>
                <w:noProof/>
                <w:webHidden/>
              </w:rPr>
              <w:fldChar w:fldCharType="begin"/>
            </w:r>
            <w:r w:rsidR="007645D4">
              <w:rPr>
                <w:noProof/>
                <w:webHidden/>
              </w:rPr>
              <w:instrText xml:space="preserve"> PAGEREF _Toc19199006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7" w:history="1">
            <w:r w:rsidR="007645D4" w:rsidRPr="00A310EF">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7645D4">
              <w:rPr>
                <w:noProof/>
                <w:webHidden/>
              </w:rPr>
              <w:tab/>
            </w:r>
            <w:r>
              <w:rPr>
                <w:noProof/>
                <w:webHidden/>
              </w:rPr>
              <w:fldChar w:fldCharType="begin"/>
            </w:r>
            <w:r w:rsidR="007645D4">
              <w:rPr>
                <w:noProof/>
                <w:webHidden/>
              </w:rPr>
              <w:instrText xml:space="preserve"> PAGEREF _Toc19199007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8" w:history="1">
            <w:r w:rsidR="007645D4" w:rsidRPr="00A310EF">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645D4">
              <w:rPr>
                <w:noProof/>
                <w:webHidden/>
              </w:rPr>
              <w:tab/>
            </w:r>
            <w:r>
              <w:rPr>
                <w:noProof/>
                <w:webHidden/>
              </w:rPr>
              <w:fldChar w:fldCharType="begin"/>
            </w:r>
            <w:r w:rsidR="007645D4">
              <w:rPr>
                <w:noProof/>
                <w:webHidden/>
              </w:rPr>
              <w:instrText xml:space="preserve"> PAGEREF _Toc19199008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09" w:history="1">
            <w:r w:rsidR="007645D4" w:rsidRPr="00A310EF">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645D4">
              <w:rPr>
                <w:noProof/>
                <w:webHidden/>
              </w:rPr>
              <w:tab/>
            </w:r>
            <w:r>
              <w:rPr>
                <w:noProof/>
                <w:webHidden/>
              </w:rPr>
              <w:fldChar w:fldCharType="begin"/>
            </w:r>
            <w:r w:rsidR="007645D4">
              <w:rPr>
                <w:noProof/>
                <w:webHidden/>
              </w:rPr>
              <w:instrText xml:space="preserve"> PAGEREF _Toc19199009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0" w:history="1">
            <w:r w:rsidR="007645D4" w:rsidRPr="00A310EF">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645D4">
              <w:rPr>
                <w:noProof/>
                <w:webHidden/>
              </w:rPr>
              <w:tab/>
            </w:r>
            <w:r>
              <w:rPr>
                <w:noProof/>
                <w:webHidden/>
              </w:rPr>
              <w:fldChar w:fldCharType="begin"/>
            </w:r>
            <w:r w:rsidR="007645D4">
              <w:rPr>
                <w:noProof/>
                <w:webHidden/>
              </w:rPr>
              <w:instrText xml:space="preserve"> PAGEREF _Toc19199010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1" w:history="1">
            <w:r w:rsidR="007645D4" w:rsidRPr="00A310EF">
              <w:rPr>
                <w:rStyle w:val="afb"/>
                <w:noProof/>
              </w:rPr>
              <w:t>д) оценку эффективности инвестиций по отдельным предложениям</w:t>
            </w:r>
            <w:r w:rsidR="007645D4">
              <w:rPr>
                <w:noProof/>
                <w:webHidden/>
              </w:rPr>
              <w:tab/>
            </w:r>
            <w:r>
              <w:rPr>
                <w:noProof/>
                <w:webHidden/>
              </w:rPr>
              <w:fldChar w:fldCharType="begin"/>
            </w:r>
            <w:r w:rsidR="007645D4">
              <w:rPr>
                <w:noProof/>
                <w:webHidden/>
              </w:rPr>
              <w:instrText xml:space="preserve"> PAGEREF _Toc19199011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2" w:history="1">
            <w:r w:rsidR="007645D4" w:rsidRPr="00A310EF">
              <w:rPr>
                <w:rStyle w:val="afb"/>
                <w:noProof/>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645D4">
              <w:rPr>
                <w:noProof/>
                <w:webHidden/>
              </w:rPr>
              <w:tab/>
            </w:r>
            <w:r>
              <w:rPr>
                <w:noProof/>
                <w:webHidden/>
              </w:rPr>
              <w:fldChar w:fldCharType="begin"/>
            </w:r>
            <w:r w:rsidR="007645D4">
              <w:rPr>
                <w:noProof/>
                <w:webHidden/>
              </w:rPr>
              <w:instrText xml:space="preserve"> PAGEREF _Toc19199012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887"/>
            </w:tabs>
            <w:rPr>
              <w:rFonts w:asciiTheme="minorHAnsi" w:hAnsiTheme="minorHAnsi"/>
              <w:b w:val="0"/>
              <w:noProof/>
            </w:rPr>
          </w:pPr>
          <w:hyperlink w:anchor="_Toc19199013" w:history="1">
            <w:r w:rsidR="007645D4" w:rsidRPr="00A310EF">
              <w:rPr>
                <w:rStyle w:val="afb"/>
                <w:noProof/>
              </w:rPr>
              <w:t>Раздел 10.</w:t>
            </w:r>
            <w:r w:rsidR="007645D4">
              <w:rPr>
                <w:rFonts w:asciiTheme="minorHAnsi" w:hAnsiTheme="minorHAnsi"/>
                <w:b w:val="0"/>
                <w:noProof/>
              </w:rPr>
              <w:tab/>
            </w:r>
            <w:r w:rsidR="007645D4" w:rsidRPr="00A310EF">
              <w:rPr>
                <w:rStyle w:val="afb"/>
                <w:noProof/>
              </w:rPr>
              <w:t>Решение о присвоении статуса единой теплоснабжающей организации (организациям)</w:t>
            </w:r>
            <w:r w:rsidR="007645D4">
              <w:rPr>
                <w:noProof/>
                <w:webHidden/>
              </w:rPr>
              <w:tab/>
            </w:r>
            <w:r>
              <w:rPr>
                <w:noProof/>
                <w:webHidden/>
              </w:rPr>
              <w:fldChar w:fldCharType="begin"/>
            </w:r>
            <w:r w:rsidR="007645D4">
              <w:rPr>
                <w:noProof/>
                <w:webHidden/>
              </w:rPr>
              <w:instrText xml:space="preserve"> PAGEREF _Toc19199013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4" w:history="1">
            <w:r w:rsidR="007645D4" w:rsidRPr="00A310EF">
              <w:rPr>
                <w:rStyle w:val="afb"/>
                <w:noProof/>
              </w:rPr>
              <w:t>а) решение о присвоении статуса единой теплоснабжающей организации (организациям)</w:t>
            </w:r>
            <w:r w:rsidR="007645D4">
              <w:rPr>
                <w:noProof/>
                <w:webHidden/>
              </w:rPr>
              <w:tab/>
            </w:r>
            <w:r>
              <w:rPr>
                <w:noProof/>
                <w:webHidden/>
              </w:rPr>
              <w:fldChar w:fldCharType="begin"/>
            </w:r>
            <w:r w:rsidR="007645D4">
              <w:rPr>
                <w:noProof/>
                <w:webHidden/>
              </w:rPr>
              <w:instrText xml:space="preserve"> PAGEREF _Toc19199014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5" w:history="1">
            <w:r w:rsidR="007645D4" w:rsidRPr="00A310EF">
              <w:rPr>
                <w:rStyle w:val="afb"/>
                <w:noProof/>
              </w:rPr>
              <w:t>б) реестр зон деятельности единой теплоснабжающей организации (организаций)</w:t>
            </w:r>
            <w:r w:rsidR="007645D4">
              <w:rPr>
                <w:noProof/>
                <w:webHidden/>
              </w:rPr>
              <w:tab/>
            </w:r>
            <w:r>
              <w:rPr>
                <w:noProof/>
                <w:webHidden/>
              </w:rPr>
              <w:fldChar w:fldCharType="begin"/>
            </w:r>
            <w:r w:rsidR="007645D4">
              <w:rPr>
                <w:noProof/>
                <w:webHidden/>
              </w:rPr>
              <w:instrText xml:space="preserve"> PAGEREF _Toc19199015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6" w:history="1">
            <w:r w:rsidR="007645D4" w:rsidRPr="00A310EF">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_Toc19199016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7" w:history="1">
            <w:r w:rsidR="007645D4" w:rsidRPr="00A310EF">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_Toc19199017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18" w:history="1">
            <w:r w:rsidR="007645D4" w:rsidRPr="00A310EF">
              <w:rPr>
                <w:rStyle w:val="afb"/>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_Toc19199018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808"/>
            </w:tabs>
            <w:rPr>
              <w:rFonts w:asciiTheme="minorHAnsi" w:hAnsiTheme="minorHAnsi"/>
              <w:b w:val="0"/>
              <w:noProof/>
            </w:rPr>
          </w:pPr>
          <w:hyperlink w:anchor="_Toc19199019" w:history="1">
            <w:r w:rsidR="007645D4" w:rsidRPr="00A310EF">
              <w:rPr>
                <w:rStyle w:val="afb"/>
                <w:noProof/>
              </w:rPr>
              <w:t>Раздел 11.</w:t>
            </w:r>
            <w:r w:rsidR="007645D4">
              <w:rPr>
                <w:rFonts w:asciiTheme="minorHAnsi" w:hAnsiTheme="minorHAnsi"/>
                <w:b w:val="0"/>
                <w:noProof/>
              </w:rPr>
              <w:tab/>
            </w:r>
            <w:r w:rsidR="007645D4" w:rsidRPr="00A310EF">
              <w:rPr>
                <w:rStyle w:val="afb"/>
                <w:noProof/>
              </w:rPr>
              <w:t>Решения о распределении тепловой нагрузки между источниками тепловой энергии</w:t>
            </w:r>
            <w:r w:rsidR="007645D4">
              <w:rPr>
                <w:noProof/>
                <w:webHidden/>
              </w:rPr>
              <w:tab/>
            </w:r>
            <w:r>
              <w:rPr>
                <w:noProof/>
                <w:webHidden/>
              </w:rPr>
              <w:fldChar w:fldCharType="begin"/>
            </w:r>
            <w:r w:rsidR="007645D4">
              <w:rPr>
                <w:noProof/>
                <w:webHidden/>
              </w:rPr>
              <w:instrText xml:space="preserve"> PAGEREF _Toc19199019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82"/>
            </w:tabs>
            <w:rPr>
              <w:rFonts w:asciiTheme="minorHAnsi" w:hAnsiTheme="minorHAnsi"/>
              <w:b w:val="0"/>
              <w:noProof/>
            </w:rPr>
          </w:pPr>
          <w:hyperlink w:anchor="_Toc19199020" w:history="1">
            <w:r w:rsidR="007645D4" w:rsidRPr="00A310EF">
              <w:rPr>
                <w:rStyle w:val="afb"/>
                <w:noProof/>
              </w:rPr>
              <w:t>Раздел 12.</w:t>
            </w:r>
            <w:r w:rsidR="007645D4">
              <w:rPr>
                <w:rFonts w:asciiTheme="minorHAnsi" w:hAnsiTheme="minorHAnsi"/>
                <w:b w:val="0"/>
                <w:noProof/>
              </w:rPr>
              <w:tab/>
            </w:r>
            <w:r w:rsidR="007645D4" w:rsidRPr="00A310EF">
              <w:rPr>
                <w:rStyle w:val="afb"/>
                <w:noProof/>
              </w:rPr>
              <w:t>Решение по бесхозяйным тепловым сетям</w:t>
            </w:r>
            <w:r w:rsidR="007645D4">
              <w:rPr>
                <w:noProof/>
                <w:webHidden/>
              </w:rPr>
              <w:tab/>
            </w:r>
            <w:r>
              <w:rPr>
                <w:noProof/>
                <w:webHidden/>
              </w:rPr>
              <w:fldChar w:fldCharType="begin"/>
            </w:r>
            <w:r w:rsidR="007645D4">
              <w:rPr>
                <w:noProof/>
                <w:webHidden/>
              </w:rPr>
              <w:instrText xml:space="preserve"> PAGEREF _Toc19199020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940"/>
            </w:tabs>
            <w:rPr>
              <w:rFonts w:asciiTheme="minorHAnsi" w:hAnsiTheme="minorHAnsi"/>
              <w:b w:val="0"/>
              <w:noProof/>
            </w:rPr>
          </w:pPr>
          <w:hyperlink w:anchor="_Toc19199021" w:history="1">
            <w:r w:rsidR="007645D4" w:rsidRPr="00A310EF">
              <w:rPr>
                <w:rStyle w:val="afb"/>
                <w:noProof/>
              </w:rPr>
              <w:t>Раздел 13.</w:t>
            </w:r>
            <w:r w:rsidR="007645D4">
              <w:rPr>
                <w:rFonts w:asciiTheme="minorHAnsi" w:hAnsiTheme="minorHAnsi"/>
                <w:b w:val="0"/>
                <w:noProof/>
              </w:rPr>
              <w:tab/>
            </w:r>
            <w:r w:rsidR="007645D4" w:rsidRPr="00A310EF">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_Toc19199021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2" w:history="1">
            <w:r w:rsidR="007645D4" w:rsidRPr="00A310EF">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645D4">
              <w:rPr>
                <w:noProof/>
                <w:webHidden/>
              </w:rPr>
              <w:tab/>
            </w:r>
            <w:r>
              <w:rPr>
                <w:noProof/>
                <w:webHidden/>
              </w:rPr>
              <w:fldChar w:fldCharType="begin"/>
            </w:r>
            <w:r w:rsidR="007645D4">
              <w:rPr>
                <w:noProof/>
                <w:webHidden/>
              </w:rPr>
              <w:instrText xml:space="preserve"> PAGEREF _Toc19199022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3" w:history="1">
            <w:r w:rsidR="007645D4" w:rsidRPr="00A310EF">
              <w:rPr>
                <w:rStyle w:val="afb"/>
                <w:noProof/>
              </w:rPr>
              <w:t>б) описание проблем организации газоснабжения источников тепловой энергии</w:t>
            </w:r>
            <w:r w:rsidR="007645D4">
              <w:rPr>
                <w:noProof/>
                <w:webHidden/>
              </w:rPr>
              <w:tab/>
            </w:r>
            <w:r>
              <w:rPr>
                <w:noProof/>
                <w:webHidden/>
              </w:rPr>
              <w:fldChar w:fldCharType="begin"/>
            </w:r>
            <w:r w:rsidR="007645D4">
              <w:rPr>
                <w:noProof/>
                <w:webHidden/>
              </w:rPr>
              <w:instrText xml:space="preserve"> PAGEREF _Toc19199023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4" w:history="1">
            <w:r w:rsidR="007645D4" w:rsidRPr="00A310EF">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645D4">
              <w:rPr>
                <w:noProof/>
                <w:webHidden/>
              </w:rPr>
              <w:tab/>
            </w:r>
            <w:r>
              <w:rPr>
                <w:noProof/>
                <w:webHidden/>
              </w:rPr>
              <w:fldChar w:fldCharType="begin"/>
            </w:r>
            <w:r w:rsidR="007645D4">
              <w:rPr>
                <w:noProof/>
                <w:webHidden/>
              </w:rPr>
              <w:instrText xml:space="preserve"> PAGEREF _Toc19199024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5" w:history="1">
            <w:r w:rsidR="007645D4" w:rsidRPr="00A310EF">
              <w:rPr>
                <w:rStyle w:val="afb"/>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645D4">
              <w:rPr>
                <w:noProof/>
                <w:webHidden/>
              </w:rPr>
              <w:tab/>
            </w:r>
            <w:r>
              <w:rPr>
                <w:noProof/>
                <w:webHidden/>
              </w:rPr>
              <w:fldChar w:fldCharType="begin"/>
            </w:r>
            <w:r w:rsidR="007645D4">
              <w:rPr>
                <w:noProof/>
                <w:webHidden/>
              </w:rPr>
              <w:instrText xml:space="preserve"> PAGEREF _Toc19199025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6" w:history="1">
            <w:r w:rsidR="007645D4" w:rsidRPr="00A310EF">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645D4">
              <w:rPr>
                <w:noProof/>
                <w:webHidden/>
              </w:rPr>
              <w:tab/>
            </w:r>
            <w:r>
              <w:rPr>
                <w:noProof/>
                <w:webHidden/>
              </w:rPr>
              <w:fldChar w:fldCharType="begin"/>
            </w:r>
            <w:r w:rsidR="007645D4">
              <w:rPr>
                <w:noProof/>
                <w:webHidden/>
              </w:rPr>
              <w:instrText xml:space="preserve"> PAGEREF _Toc19199026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7" w:history="1">
            <w:r w:rsidR="007645D4" w:rsidRPr="00A310EF">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муниципального образования Веселовский сельсовет) о развитии соответствующей системы водоснабжения в части, относящейся к системам теплоснабжения</w:t>
            </w:r>
            <w:r w:rsidR="007645D4">
              <w:rPr>
                <w:noProof/>
                <w:webHidden/>
              </w:rPr>
              <w:tab/>
            </w:r>
            <w:r>
              <w:rPr>
                <w:noProof/>
                <w:webHidden/>
              </w:rPr>
              <w:fldChar w:fldCharType="begin"/>
            </w:r>
            <w:r w:rsidR="007645D4">
              <w:rPr>
                <w:noProof/>
                <w:webHidden/>
              </w:rPr>
              <w:instrText xml:space="preserve"> PAGEREF _Toc19199027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28" w:history="1">
            <w:r w:rsidR="007645D4" w:rsidRPr="00A310EF">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645D4">
              <w:rPr>
                <w:noProof/>
                <w:webHidden/>
              </w:rPr>
              <w:tab/>
            </w:r>
            <w:r>
              <w:rPr>
                <w:noProof/>
                <w:webHidden/>
              </w:rPr>
              <w:fldChar w:fldCharType="begin"/>
            </w:r>
            <w:r w:rsidR="007645D4">
              <w:rPr>
                <w:noProof/>
                <w:webHidden/>
              </w:rPr>
              <w:instrText xml:space="preserve"> PAGEREF _Toc19199028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91"/>
            </w:tabs>
            <w:rPr>
              <w:rFonts w:asciiTheme="minorHAnsi" w:hAnsiTheme="minorHAnsi"/>
              <w:b w:val="0"/>
              <w:noProof/>
            </w:rPr>
          </w:pPr>
          <w:hyperlink w:anchor="_Toc19199029" w:history="1">
            <w:r w:rsidR="007645D4" w:rsidRPr="00A310EF">
              <w:rPr>
                <w:rStyle w:val="afb"/>
                <w:noProof/>
              </w:rPr>
              <w:t>Раздел 14.</w:t>
            </w:r>
            <w:r w:rsidR="007645D4">
              <w:rPr>
                <w:rFonts w:asciiTheme="minorHAnsi" w:hAnsiTheme="minorHAnsi"/>
                <w:b w:val="0"/>
                <w:noProof/>
              </w:rPr>
              <w:tab/>
            </w:r>
            <w:r w:rsidR="007645D4" w:rsidRPr="00A310EF">
              <w:rPr>
                <w:rStyle w:val="afb"/>
                <w:noProof/>
              </w:rPr>
              <w:t>Индикаторы развития систем теплоснабжения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_Toc19199029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0" w:history="1">
            <w:r w:rsidR="007645D4" w:rsidRPr="00A310EF">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7645D4">
              <w:rPr>
                <w:noProof/>
                <w:webHidden/>
              </w:rPr>
              <w:tab/>
            </w:r>
            <w:r>
              <w:rPr>
                <w:noProof/>
                <w:webHidden/>
              </w:rPr>
              <w:fldChar w:fldCharType="begin"/>
            </w:r>
            <w:r w:rsidR="007645D4">
              <w:rPr>
                <w:noProof/>
                <w:webHidden/>
              </w:rPr>
              <w:instrText xml:space="preserve"> PAGEREF _Toc19199030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1" w:history="1">
            <w:r w:rsidR="007645D4" w:rsidRPr="00A310EF">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7645D4">
              <w:rPr>
                <w:noProof/>
                <w:webHidden/>
              </w:rPr>
              <w:tab/>
            </w:r>
            <w:r>
              <w:rPr>
                <w:noProof/>
                <w:webHidden/>
              </w:rPr>
              <w:fldChar w:fldCharType="begin"/>
            </w:r>
            <w:r w:rsidR="007645D4">
              <w:rPr>
                <w:noProof/>
                <w:webHidden/>
              </w:rPr>
              <w:instrText xml:space="preserve"> PAGEREF _Toc19199031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2" w:history="1">
            <w:r w:rsidR="007645D4" w:rsidRPr="00A310EF">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645D4">
              <w:rPr>
                <w:noProof/>
                <w:webHidden/>
              </w:rPr>
              <w:tab/>
            </w:r>
            <w:r>
              <w:rPr>
                <w:noProof/>
                <w:webHidden/>
              </w:rPr>
              <w:fldChar w:fldCharType="begin"/>
            </w:r>
            <w:r w:rsidR="007645D4">
              <w:rPr>
                <w:noProof/>
                <w:webHidden/>
              </w:rPr>
              <w:instrText xml:space="preserve"> PAGEREF _Toc19199032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3" w:history="1">
            <w:r w:rsidR="007645D4" w:rsidRPr="00A310EF">
              <w:rPr>
                <w:rStyle w:val="afb"/>
                <w:noProof/>
              </w:rPr>
              <w:t>г) отношение величины технологических потерь тепловой энергии, теплоносителя к материальной характеристике тепловой сети</w:t>
            </w:r>
            <w:r w:rsidR="007645D4">
              <w:rPr>
                <w:noProof/>
                <w:webHidden/>
              </w:rPr>
              <w:tab/>
            </w:r>
            <w:r>
              <w:rPr>
                <w:noProof/>
                <w:webHidden/>
              </w:rPr>
              <w:fldChar w:fldCharType="begin"/>
            </w:r>
            <w:r w:rsidR="007645D4">
              <w:rPr>
                <w:noProof/>
                <w:webHidden/>
              </w:rPr>
              <w:instrText xml:space="preserve"> PAGEREF _Toc19199033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4" w:history="1">
            <w:r w:rsidR="007645D4" w:rsidRPr="00A310EF">
              <w:rPr>
                <w:rStyle w:val="afb"/>
                <w:noProof/>
              </w:rPr>
              <w:t>д) коэффициент использования установленной тепловой мощности</w:t>
            </w:r>
            <w:r w:rsidR="007645D4">
              <w:rPr>
                <w:noProof/>
                <w:webHidden/>
              </w:rPr>
              <w:tab/>
            </w:r>
            <w:r>
              <w:rPr>
                <w:noProof/>
                <w:webHidden/>
              </w:rPr>
              <w:fldChar w:fldCharType="begin"/>
            </w:r>
            <w:r w:rsidR="007645D4">
              <w:rPr>
                <w:noProof/>
                <w:webHidden/>
              </w:rPr>
              <w:instrText xml:space="preserve"> PAGEREF _Toc19199034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5" w:history="1">
            <w:r w:rsidR="007645D4" w:rsidRPr="00A310EF">
              <w:rPr>
                <w:rStyle w:val="afb"/>
                <w:noProof/>
              </w:rPr>
              <w:t>е) удельная материальная характеристика тепловых сетей, приведенная к расчетной тепловой нагрузке</w:t>
            </w:r>
            <w:r w:rsidR="007645D4">
              <w:rPr>
                <w:noProof/>
                <w:webHidden/>
              </w:rPr>
              <w:tab/>
            </w:r>
            <w:r>
              <w:rPr>
                <w:noProof/>
                <w:webHidden/>
              </w:rPr>
              <w:fldChar w:fldCharType="begin"/>
            </w:r>
            <w:r w:rsidR="007645D4">
              <w:rPr>
                <w:noProof/>
                <w:webHidden/>
              </w:rPr>
              <w:instrText xml:space="preserve"> PAGEREF _Toc19199035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6" w:history="1">
            <w:r w:rsidR="007645D4" w:rsidRPr="00A310EF">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_Toc19199036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7" w:history="1">
            <w:r w:rsidR="007645D4" w:rsidRPr="00A310EF">
              <w:rPr>
                <w:rStyle w:val="afb"/>
                <w:noProof/>
              </w:rPr>
              <w:t>з) удельный расход условного топлива на отпуск электрической энергии</w:t>
            </w:r>
            <w:r w:rsidR="007645D4">
              <w:rPr>
                <w:noProof/>
                <w:webHidden/>
              </w:rPr>
              <w:tab/>
            </w:r>
            <w:r>
              <w:rPr>
                <w:noProof/>
                <w:webHidden/>
              </w:rPr>
              <w:fldChar w:fldCharType="begin"/>
            </w:r>
            <w:r w:rsidR="007645D4">
              <w:rPr>
                <w:noProof/>
                <w:webHidden/>
              </w:rPr>
              <w:instrText xml:space="preserve"> PAGEREF _Toc19199037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8" w:history="1">
            <w:r w:rsidR="007645D4" w:rsidRPr="00A310EF">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645D4">
              <w:rPr>
                <w:noProof/>
                <w:webHidden/>
              </w:rPr>
              <w:tab/>
            </w:r>
            <w:r>
              <w:rPr>
                <w:noProof/>
                <w:webHidden/>
              </w:rPr>
              <w:fldChar w:fldCharType="begin"/>
            </w:r>
            <w:r w:rsidR="007645D4">
              <w:rPr>
                <w:noProof/>
                <w:webHidden/>
              </w:rPr>
              <w:instrText xml:space="preserve"> PAGEREF _Toc19199038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39" w:history="1">
            <w:r w:rsidR="007645D4" w:rsidRPr="00A310EF">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7645D4">
              <w:rPr>
                <w:noProof/>
                <w:webHidden/>
              </w:rPr>
              <w:tab/>
            </w:r>
            <w:r>
              <w:rPr>
                <w:noProof/>
                <w:webHidden/>
              </w:rPr>
              <w:fldChar w:fldCharType="begin"/>
            </w:r>
            <w:r w:rsidR="007645D4">
              <w:rPr>
                <w:noProof/>
                <w:webHidden/>
              </w:rPr>
              <w:instrText xml:space="preserve"> PAGEREF _Toc19199039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0" w:history="1">
            <w:r w:rsidR="007645D4" w:rsidRPr="00A310EF">
              <w:rPr>
                <w:rStyle w:val="afb"/>
                <w:noProof/>
              </w:rPr>
              <w:t>л) средневзвешенный (по материальной характеристике) срок эксплуатации тепловых сетей (для каждой системы теплоснабжения)</w:t>
            </w:r>
            <w:r w:rsidR="007645D4">
              <w:rPr>
                <w:noProof/>
                <w:webHidden/>
              </w:rPr>
              <w:tab/>
            </w:r>
            <w:r>
              <w:rPr>
                <w:noProof/>
                <w:webHidden/>
              </w:rPr>
              <w:fldChar w:fldCharType="begin"/>
            </w:r>
            <w:r w:rsidR="007645D4">
              <w:rPr>
                <w:noProof/>
                <w:webHidden/>
              </w:rPr>
              <w:instrText xml:space="preserve"> PAGEREF _Toc19199040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1" w:history="1">
            <w:r w:rsidR="007645D4" w:rsidRPr="00A310EF">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_Toc19199041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2" w:history="1">
            <w:r w:rsidR="007645D4" w:rsidRPr="00A310EF">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_Toc19199042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3" w:history="1">
            <w:r w:rsidR="007645D4" w:rsidRPr="00A310EF">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7645D4">
              <w:rPr>
                <w:noProof/>
                <w:webHidden/>
              </w:rPr>
              <w:tab/>
            </w:r>
            <w:r>
              <w:rPr>
                <w:noProof/>
                <w:webHidden/>
              </w:rPr>
              <w:fldChar w:fldCharType="begin"/>
            </w:r>
            <w:r w:rsidR="007645D4">
              <w:rPr>
                <w:noProof/>
                <w:webHidden/>
              </w:rPr>
              <w:instrText xml:space="preserve"> PAGEREF _Toc19199043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23"/>
            <w:tabs>
              <w:tab w:val="left" w:pos="1782"/>
            </w:tabs>
            <w:rPr>
              <w:rFonts w:asciiTheme="minorHAnsi" w:hAnsiTheme="minorHAnsi"/>
              <w:b w:val="0"/>
              <w:noProof/>
            </w:rPr>
          </w:pPr>
          <w:hyperlink w:anchor="_Toc19199044" w:history="1">
            <w:r w:rsidR="007645D4" w:rsidRPr="00A310EF">
              <w:rPr>
                <w:rStyle w:val="afb"/>
                <w:noProof/>
              </w:rPr>
              <w:t>Раздел 15.</w:t>
            </w:r>
            <w:r w:rsidR="007645D4">
              <w:rPr>
                <w:rFonts w:asciiTheme="minorHAnsi" w:hAnsiTheme="minorHAnsi"/>
                <w:b w:val="0"/>
                <w:noProof/>
              </w:rPr>
              <w:tab/>
            </w:r>
            <w:r w:rsidR="007645D4" w:rsidRPr="00A310EF">
              <w:rPr>
                <w:rStyle w:val="afb"/>
                <w:noProof/>
              </w:rPr>
              <w:t>Ценовые (тарифные) последствия</w:t>
            </w:r>
            <w:r w:rsidR="007645D4">
              <w:rPr>
                <w:noProof/>
                <w:webHidden/>
              </w:rPr>
              <w:tab/>
            </w:r>
            <w:r>
              <w:rPr>
                <w:noProof/>
                <w:webHidden/>
              </w:rPr>
              <w:fldChar w:fldCharType="begin"/>
            </w:r>
            <w:r w:rsidR="007645D4">
              <w:rPr>
                <w:noProof/>
                <w:webHidden/>
              </w:rPr>
              <w:instrText xml:space="preserve"> PAGEREF _Toc19199044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5" w:history="1">
            <w:r w:rsidR="007645D4" w:rsidRPr="00A310EF">
              <w:rPr>
                <w:rStyle w:val="afb"/>
                <w:noProof/>
              </w:rPr>
              <w:t>а) тарифно-балансовые расчетные модели теплоснабжения потребителей по каждой системе теплоснабжения</w:t>
            </w:r>
            <w:r w:rsidR="007645D4">
              <w:rPr>
                <w:noProof/>
                <w:webHidden/>
              </w:rPr>
              <w:tab/>
            </w:r>
            <w:r>
              <w:rPr>
                <w:noProof/>
                <w:webHidden/>
              </w:rPr>
              <w:fldChar w:fldCharType="begin"/>
            </w:r>
            <w:r w:rsidR="007645D4">
              <w:rPr>
                <w:noProof/>
                <w:webHidden/>
              </w:rPr>
              <w:instrText xml:space="preserve"> PAGEREF _Toc19199045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6" w:history="1">
            <w:r w:rsidR="007645D4" w:rsidRPr="00A310EF">
              <w:rPr>
                <w:rStyle w:val="afb"/>
                <w:noProof/>
              </w:rPr>
              <w:t>б) тарифно-балансовые расчетные модели теплоснабжения потребителей по каждой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_Toc19199046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D5458">
          <w:pPr>
            <w:pStyle w:val="33"/>
            <w:tabs>
              <w:tab w:val="right" w:leader="dot" w:pos="9203"/>
            </w:tabs>
            <w:rPr>
              <w:rFonts w:asciiTheme="minorHAnsi" w:hAnsiTheme="minorHAnsi"/>
              <w:i w:val="0"/>
              <w:noProof/>
            </w:rPr>
          </w:pPr>
          <w:hyperlink w:anchor="_Toc19199047" w:history="1">
            <w:r w:rsidR="007645D4" w:rsidRPr="00A310EF">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645D4">
              <w:rPr>
                <w:noProof/>
                <w:webHidden/>
              </w:rPr>
              <w:tab/>
            </w:r>
            <w:r>
              <w:rPr>
                <w:noProof/>
                <w:webHidden/>
              </w:rPr>
              <w:fldChar w:fldCharType="begin"/>
            </w:r>
            <w:r w:rsidR="007645D4">
              <w:rPr>
                <w:noProof/>
                <w:webHidden/>
              </w:rPr>
              <w:instrText xml:space="preserve"> PAGEREF _Toc19199047 \h </w:instrText>
            </w:r>
            <w:r>
              <w:rPr>
                <w:noProof/>
                <w:webHidden/>
              </w:rPr>
            </w:r>
            <w:r>
              <w:rPr>
                <w:noProof/>
                <w:webHidden/>
              </w:rPr>
              <w:fldChar w:fldCharType="separate"/>
            </w:r>
            <w:r w:rsidR="00290F5B">
              <w:rPr>
                <w:noProof/>
                <w:webHidden/>
              </w:rPr>
              <w:t>2</w:t>
            </w:r>
            <w:r>
              <w:rPr>
                <w:noProof/>
                <w:webHidden/>
              </w:rPr>
              <w:fldChar w:fldCharType="end"/>
            </w:r>
          </w:hyperlink>
        </w:p>
        <w:p w:rsidR="00B31B03" w:rsidRPr="0006400F" w:rsidRDefault="004D5458">
          <w:pPr>
            <w:rPr>
              <w:highlight w:val="yellow"/>
            </w:rPr>
          </w:pPr>
          <w:r>
            <w:rPr>
              <w:b/>
              <w:sz w:val="22"/>
              <w:highlight w:val="yellow"/>
            </w:rPr>
            <w:fldChar w:fldCharType="end"/>
          </w:r>
        </w:p>
      </w:sdtContent>
    </w:sdt>
    <w:p w:rsidR="003B3943" w:rsidRPr="00246AF1" w:rsidRDefault="000F5F13" w:rsidP="00246AF1">
      <w:pPr>
        <w:ind w:firstLine="0"/>
        <w:rPr>
          <w:highlight w:val="yellow"/>
        </w:rPr>
      </w:pPr>
      <w:r w:rsidRPr="00246AF1">
        <w:rPr>
          <w:highlight w:val="yellow"/>
        </w:rPr>
        <w:br w:type="page"/>
      </w:r>
    </w:p>
    <w:p w:rsidR="003B3943" w:rsidRPr="00A069FB" w:rsidRDefault="00C20F77" w:rsidP="00AF4001">
      <w:pPr>
        <w:pStyle w:val="afff9"/>
      </w:pPr>
      <w:bookmarkStart w:id="0" w:name="_Toc19198962"/>
      <w:r w:rsidRPr="00A069FB">
        <w:t>Введение</w:t>
      </w:r>
      <w:bookmarkEnd w:id="0"/>
    </w:p>
    <w:p w:rsidR="006D781B" w:rsidRPr="00905CD3" w:rsidRDefault="006D781B" w:rsidP="006D781B">
      <w:r w:rsidRPr="00905CD3">
        <w:t>Развитие систем теплоснабжения поселений в соответствии с требованиями Федерального закона №</w:t>
      </w:r>
      <w:r>
        <w:t xml:space="preserve"> </w:t>
      </w:r>
      <w:r w:rsidRPr="00905CD3">
        <w:t xml:space="preserve">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D781B" w:rsidRPr="00905CD3" w:rsidRDefault="005A5516" w:rsidP="006D781B">
      <w:pPr>
        <w:spacing w:after="60"/>
      </w:pPr>
      <w:r>
        <w:t>С</w:t>
      </w:r>
      <w:r w:rsidR="006D781B" w:rsidRPr="00905CD3">
        <w:t xml:space="preserve">хемы теплоснабжения муниципального образования </w:t>
      </w:r>
      <w:r w:rsidR="00BA292E">
        <w:t>Веселовский сельсовет</w:t>
      </w:r>
      <w:r w:rsidR="006D781B" w:rsidRPr="00905CD3">
        <w:t xml:space="preserve"> </w:t>
      </w:r>
      <w:r w:rsidR="00F16611">
        <w:t>Краснозерского района</w:t>
      </w:r>
      <w:r w:rsidR="006D781B" w:rsidRPr="00905CD3">
        <w:t xml:space="preserve"> </w:t>
      </w:r>
      <w:r w:rsidR="00F16611">
        <w:t>Новосибирской области</w:t>
      </w:r>
      <w:r w:rsidR="006D781B" w:rsidRPr="00905CD3">
        <w:t xml:space="preserve"> на период до </w:t>
      </w:r>
      <w:r w:rsidR="00F16611">
        <w:t>2027</w:t>
      </w:r>
      <w:r w:rsidR="006D781B" w:rsidRPr="00905CD3">
        <w:t xml:space="preserve"> г. разработана в соответствии со следующими документами: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Российской Федерации от 27.07.2010 </w:t>
      </w:r>
      <w:r>
        <w:rPr>
          <w:sz w:val="24"/>
        </w:rPr>
        <w:t xml:space="preserve">г. </w:t>
      </w:r>
      <w:r w:rsidRPr="00905CD3">
        <w:rPr>
          <w:sz w:val="24"/>
        </w:rPr>
        <w:t>№</w:t>
      </w:r>
      <w:r>
        <w:rPr>
          <w:sz w:val="24"/>
        </w:rPr>
        <w:t xml:space="preserve"> </w:t>
      </w:r>
      <w:r w:rsidRPr="00905CD3">
        <w:rPr>
          <w:sz w:val="24"/>
        </w:rPr>
        <w:t>190-ФЗ «О теплоснабжении»;</w:t>
      </w:r>
      <w:r>
        <w:rPr>
          <w:sz w:val="24"/>
        </w:rPr>
        <w:t xml:space="preserve">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23.11.2009</w:t>
      </w:r>
      <w:r w:rsidR="00ED5C4E">
        <w:rPr>
          <w:sz w:val="24"/>
        </w:rPr>
        <w:t xml:space="preserve"> </w:t>
      </w:r>
      <w:r w:rsidRPr="00905CD3">
        <w:rPr>
          <w:sz w:val="24"/>
        </w:rPr>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24.09.2003 г. № 131 «Об общих принципах организации местного самоуправления в Российской Федерации»;</w:t>
      </w:r>
      <w:r>
        <w:rPr>
          <w:sz w:val="24"/>
        </w:rPr>
        <w:t xml:space="preserve"> </w:t>
      </w:r>
    </w:p>
    <w:p w:rsidR="006D781B" w:rsidRP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6D781B">
        <w:rPr>
          <w:sz w:val="24"/>
        </w:rPr>
        <w:t>Постановление Правительства Российской Федерации №</w:t>
      </w:r>
      <w:r w:rsidR="00ED5C4E">
        <w:rPr>
          <w:sz w:val="24"/>
        </w:rPr>
        <w:t xml:space="preserve"> </w:t>
      </w:r>
      <w:r w:rsidRPr="006D781B">
        <w:rPr>
          <w:sz w:val="24"/>
        </w:rPr>
        <w:t>154 от 22.02.2012 г. (</w:t>
      </w:r>
      <w:r w:rsidR="00ED5C4E">
        <w:rPr>
          <w:sz w:val="24"/>
        </w:rPr>
        <w:t>с</w:t>
      </w:r>
      <w:r w:rsidRPr="006D781B">
        <w:rPr>
          <w:sz w:val="24"/>
        </w:rPr>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rPr>
          <w:sz w:val="24"/>
        </w:rP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rsidR="006D781B" w:rsidRPr="00905CD3" w:rsidRDefault="006D781B" w:rsidP="00E63DED">
      <w:pPr>
        <w:pStyle w:val="S"/>
        <w:numPr>
          <w:ilvl w:val="0"/>
          <w:numId w:val="11"/>
        </w:numPr>
        <w:tabs>
          <w:tab w:val="left" w:pos="851"/>
        </w:tabs>
        <w:spacing w:after="60" w:line="276" w:lineRule="auto"/>
        <w:ind w:left="0" w:firstLine="567"/>
        <w:rPr>
          <w:sz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Техническое задание на разработку схемы теплоснабжения;</w:t>
      </w:r>
      <w:r>
        <w:rPr>
          <w:sz w:val="24"/>
        </w:rPr>
        <w:t xml:space="preserve"> </w:t>
      </w:r>
    </w:p>
    <w:p w:rsidR="006D781B" w:rsidRPr="00905CD3" w:rsidRDefault="006D781B" w:rsidP="008850EF">
      <w:pPr>
        <w:pStyle w:val="S"/>
        <w:numPr>
          <w:ilvl w:val="0"/>
          <w:numId w:val="11"/>
        </w:numPr>
        <w:tabs>
          <w:tab w:val="left" w:pos="851"/>
        </w:tabs>
        <w:spacing w:after="60" w:line="276" w:lineRule="auto"/>
        <w:ind w:left="0" w:firstLine="567"/>
      </w:pPr>
      <w:r w:rsidRPr="00905CD3">
        <w:t xml:space="preserve">Генеральный план муниципального образования </w:t>
      </w:r>
      <w:r w:rsidR="00BA292E">
        <w:t>Веселовский сельсовет</w:t>
      </w:r>
      <w:r w:rsidRPr="00905CD3">
        <w:t xml:space="preserve">, </w:t>
      </w:r>
      <w:r w:rsidR="008850EF" w:rsidRPr="008850EF">
        <w:t>разработанный ООО «Хоумленд Архитектура» по муниципальному контракту от 25 мая 2012 г. № 155. в 2012 году на проектный срок до 2033 года</w:t>
      </w:r>
      <w:r w:rsidRPr="00905CD3">
        <w:t>;</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инвестиционные программы теплоснабжа</w:t>
      </w:r>
      <w:r w:rsidR="007638D7">
        <w:t>ющих и теплосетевых организаций.</w:t>
      </w:r>
      <w:r>
        <w:t xml:space="preserve"> </w:t>
      </w:r>
    </w:p>
    <w:p w:rsidR="006D781B" w:rsidRPr="00905CD3" w:rsidRDefault="006D781B" w:rsidP="00CE3BC4">
      <w:r w:rsidRPr="00905CD3">
        <w:t>Схема теплоснабжения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t xml:space="preserve"> энергосберегающих технологий. </w:t>
      </w:r>
    </w:p>
    <w:p w:rsidR="006D781B" w:rsidRPr="00905CD3" w:rsidRDefault="006D781B" w:rsidP="00CE3BC4">
      <w:r w:rsidRPr="00905CD3">
        <w:t xml:space="preserve">При разработке схемы теплоснабжения были соблюдены требования нормативно правовых актов </w:t>
      </w:r>
      <w:r w:rsidR="00F16611">
        <w:t>Краснозерского района</w:t>
      </w:r>
      <w:r w:rsidRPr="00905CD3">
        <w:t xml:space="preserve"> </w:t>
      </w:r>
      <w:r w:rsidR="00F16611">
        <w:t>Новосибирской области</w:t>
      </w:r>
      <w:r w:rsidRPr="00905CD3">
        <w:t xml:space="preserve"> на расчетный срок до </w:t>
      </w:r>
      <w:r w:rsidR="00F16611">
        <w:t>2027</w:t>
      </w:r>
      <w:r w:rsidRPr="00905CD3">
        <w:t xml:space="preserve"> года и с соблюдением следующих принципов: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соблюдение баланса экономических интересов теплоснабжающих организаций и интересов потребителей;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минимизация затрат на теплоснабжение в расчете на каждого потребителя в долгосрочной перспективе;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и стабильных условий осуществления предпринимательской деятельности в сфере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согласованность схем теплоснабжения с иными программами развития сетей инженерно-технического обеспечения;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выбора температурного графика для системы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требований качества теплоснабжения для всех потребителей независимо от их удаленности от источника тепла; </w:t>
      </w:r>
    </w:p>
    <w:p w:rsidR="006D781B" w:rsidRPr="006D781B" w:rsidRDefault="006D781B" w:rsidP="00E63DED">
      <w:pPr>
        <w:pStyle w:val="af3"/>
        <w:numPr>
          <w:ilvl w:val="0"/>
          <w:numId w:val="12"/>
        </w:numPr>
        <w:tabs>
          <w:tab w:val="left" w:pos="851"/>
        </w:tabs>
        <w:spacing w:line="276" w:lineRule="auto"/>
        <w:ind w:left="0" w:firstLine="567"/>
        <w:contextualSpacing w:val="0"/>
        <w:jc w:val="both"/>
        <w:rPr>
          <w:sz w:val="24"/>
        </w:rPr>
      </w:pPr>
      <w:r w:rsidRPr="006D781B">
        <w:rPr>
          <w:sz w:val="24"/>
        </w:rPr>
        <w:t xml:space="preserve">обеспечение требований качества горячего водоснабжения для всех потребителей независимо от удаленности и источников тепла. </w:t>
      </w:r>
    </w:p>
    <w:p w:rsidR="006D781B" w:rsidRPr="00905CD3" w:rsidRDefault="006D781B" w:rsidP="006D781B">
      <w:pPr>
        <w:spacing w:after="60"/>
        <w:rPr>
          <w:rFonts w:cs="Times New Roman"/>
        </w:rPr>
      </w:pPr>
      <w:r w:rsidRPr="00905CD3">
        <w:rPr>
          <w:rFonts w:cs="Times New Roman"/>
        </w:rPr>
        <w:t xml:space="preserve">Основными принципами организации отношений в сфере теплоснабжения являются: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установление ответственности субъектов теплоснабжения за надежное и качественное теплоснабжение потребителей;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D781B" w:rsidRPr="006D781B" w:rsidRDefault="006D781B" w:rsidP="00E63DED">
      <w:pPr>
        <w:pStyle w:val="af3"/>
        <w:numPr>
          <w:ilvl w:val="0"/>
          <w:numId w:val="13"/>
        </w:numPr>
        <w:tabs>
          <w:tab w:val="left" w:pos="851"/>
        </w:tabs>
        <w:spacing w:line="276" w:lineRule="auto"/>
        <w:ind w:left="0" w:firstLine="567"/>
        <w:contextualSpacing w:val="0"/>
        <w:jc w:val="both"/>
        <w:rPr>
          <w:sz w:val="24"/>
        </w:rPr>
      </w:pPr>
      <w:r w:rsidRPr="006D781B">
        <w:rPr>
          <w:sz w:val="24"/>
        </w:rPr>
        <w:t xml:space="preserve">обеспечение безопасности системы теплоснабжения. </w:t>
      </w:r>
    </w:p>
    <w:p w:rsidR="006D781B" w:rsidRPr="00905CD3" w:rsidRDefault="006D781B" w:rsidP="006D781B">
      <w:pPr>
        <w:rPr>
          <w:rFonts w:cs="Times New Roman"/>
        </w:rPr>
      </w:pPr>
      <w:r w:rsidRPr="00905CD3">
        <w:rPr>
          <w:rFonts w:cs="Times New Roman"/>
        </w:rPr>
        <w:t>Используемые понятия в настоя</w:t>
      </w:r>
      <w:r>
        <w:rPr>
          <w:rFonts w:cs="Times New Roman"/>
        </w:rPr>
        <w:t xml:space="preserve">щей схеме означают следующее: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системы теплоснабжения</w:t>
      </w:r>
      <w:r w:rsidRPr="00CE3BC4">
        <w:rPr>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источника тепловой энергии</w:t>
      </w:r>
      <w:r w:rsidRPr="00CE3BC4">
        <w:rPr>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установленная мощность источника тепловой энергии</w:t>
      </w:r>
      <w:r w:rsidRPr="00CE3BC4">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располагаемая мощность источника тепловой энергии</w:t>
      </w:r>
      <w:r w:rsidRPr="00CE3BC4">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мощность источника тепловой энергии нетто</w:t>
      </w:r>
      <w:r w:rsidRPr="00CE3BC4">
        <w:rPr>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теплосетевые объекты</w:t>
      </w:r>
      <w:r w:rsidRPr="00CE3BC4">
        <w:rPr>
          <w:sz w:val="24"/>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элемент территориального деления</w:t>
      </w:r>
      <w:r w:rsidRPr="00CE3BC4">
        <w:rPr>
          <w:sz w:val="24"/>
        </w:rPr>
        <w:t xml:space="preserve">» – территория поселения, или ее часть, установленная по границам административно-территориальных единиц; </w:t>
      </w:r>
    </w:p>
    <w:p w:rsidR="006D781B" w:rsidRPr="00CE3BC4" w:rsidRDefault="006D781B" w:rsidP="00E63DED">
      <w:pPr>
        <w:pStyle w:val="af3"/>
        <w:numPr>
          <w:ilvl w:val="0"/>
          <w:numId w:val="14"/>
        </w:numPr>
        <w:tabs>
          <w:tab w:val="left" w:pos="851"/>
        </w:tabs>
        <w:spacing w:after="0" w:line="276" w:lineRule="auto"/>
        <w:ind w:left="0" w:firstLine="567"/>
        <w:contextualSpacing w:val="0"/>
        <w:jc w:val="both"/>
        <w:rPr>
          <w:sz w:val="24"/>
        </w:rPr>
      </w:pPr>
      <w:r w:rsidRPr="00CE3BC4">
        <w:rPr>
          <w:sz w:val="24"/>
        </w:rPr>
        <w:t>«</w:t>
      </w:r>
      <w:r w:rsidRPr="00CE3BC4">
        <w:rPr>
          <w:i/>
          <w:sz w:val="24"/>
        </w:rPr>
        <w:t>расчетный элемент территориального деления</w:t>
      </w:r>
      <w:r w:rsidRPr="00CE3BC4">
        <w:rPr>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D781B" w:rsidRPr="006D781B" w:rsidRDefault="006D781B" w:rsidP="006D781B">
      <w:pPr>
        <w:spacing w:before="120"/>
        <w:rPr>
          <w:b/>
          <w:u w:val="single"/>
        </w:rPr>
      </w:pPr>
      <w:bookmarkStart w:id="1" w:name="_Toc466387271"/>
      <w:r w:rsidRPr="006D781B">
        <w:rPr>
          <w:b/>
          <w:u w:val="single"/>
        </w:rPr>
        <w:t>Сведения о территории, климатических и метеорологических условиях</w:t>
      </w:r>
      <w:bookmarkEnd w:id="1"/>
    </w:p>
    <w:p w:rsidR="00FB3206" w:rsidRDefault="00FB3206" w:rsidP="00FB3206">
      <w:r>
        <w:t>Административный центр – с. Веселовское</w:t>
      </w:r>
    </w:p>
    <w:p w:rsidR="00FB3206" w:rsidRDefault="00FB3206" w:rsidP="00FB3206">
      <w:r>
        <w:t>Территория всего – 40 578 га, в том числе сельхозугодья – 31760 га.</w:t>
      </w:r>
    </w:p>
    <w:p w:rsidR="00FB3206" w:rsidRDefault="00FB3206" w:rsidP="00FB3206">
      <w:r>
        <w:t>Численность населения по данным администрации – 1756 человек</w:t>
      </w:r>
    </w:p>
    <w:p w:rsidR="00FB3206" w:rsidRDefault="00FB3206" w:rsidP="00FB3206">
      <w:r>
        <w:t xml:space="preserve">Протяженность автомобильных дорог – </w:t>
      </w:r>
      <w:r w:rsidR="00BA292E">
        <w:t>28,93</w:t>
      </w:r>
      <w:r>
        <w:t xml:space="preserve"> км,</w:t>
      </w:r>
    </w:p>
    <w:p w:rsidR="00FB3206" w:rsidRDefault="00FB3206" w:rsidP="00FB3206">
      <w:r>
        <w:t xml:space="preserve">Из них с твердым покрытием </w:t>
      </w:r>
      <w:r w:rsidR="00BA292E">
        <w:t>–</w:t>
      </w:r>
      <w:r>
        <w:t xml:space="preserve"> </w:t>
      </w:r>
      <w:r w:rsidR="00BA292E">
        <w:t>7,47</w:t>
      </w:r>
      <w:r>
        <w:t xml:space="preserve"> км.    </w:t>
      </w:r>
    </w:p>
    <w:p w:rsidR="00FB3206" w:rsidRDefault="00FB3206" w:rsidP="00FB3206">
      <w:r>
        <w:t>В1999 году администрация Веселовского сельсовета преобразована в муниципальное образование Веселовского сельсовета Краснозерского района Новосибирской области на основании Устава муниципального образования Веселовского сельсовета зарегистрированного за № 261 от 26.05.1999 года.</w:t>
      </w:r>
    </w:p>
    <w:p w:rsidR="00FB3206" w:rsidRDefault="00FB3206" w:rsidP="00FB3206">
      <w:r>
        <w:t xml:space="preserve">  В 2006 году МО Веселовского сельсовета Краснозерского района Новосибирской области   переименовано в администрацию Веселовского сельсовета Краснозерского района Новосибирской области.</w:t>
      </w:r>
    </w:p>
    <w:p w:rsidR="00FB3206" w:rsidRDefault="00FB3206" w:rsidP="00FB3206">
      <w:r>
        <w:t xml:space="preserve">  Территория поселения расположена в юго-западной части Новосибирской области на расстоянии </w:t>
      </w:r>
      <w:r w:rsidR="00BA292E">
        <w:t>34</w:t>
      </w:r>
      <w:r>
        <w:t>0 км от областного центра г. Новосибирска, в 40 км от районного центра р.п. Краснозерское и в 30 км от ближайшей железнодорожной станции.</w:t>
      </w:r>
    </w:p>
    <w:p w:rsidR="00FB3206" w:rsidRDefault="00FB3206" w:rsidP="00FB3206">
      <w:r>
        <w:t xml:space="preserve">  На территории администрации находится два населенных пункта: с. Веселовское, п. Новый Баганенок.</w:t>
      </w:r>
    </w:p>
    <w:p w:rsidR="006D781B" w:rsidRPr="00905CD3" w:rsidRDefault="00FB3206" w:rsidP="00FB3206">
      <w:r>
        <w:t xml:space="preserve">  Этнический состав населения следующий: русские, немцы, украинцы, татары, казахи</w:t>
      </w:r>
      <w:r w:rsidR="006D781B" w:rsidRPr="00905CD3">
        <w:t>.</w:t>
      </w:r>
      <w:r w:rsidR="00CE3BC4">
        <w:t xml:space="preserve"> </w:t>
      </w:r>
    </w:p>
    <w:p w:rsidR="006D781B" w:rsidRPr="00905CD3" w:rsidRDefault="006D781B" w:rsidP="00CE3BC4">
      <w:r w:rsidRPr="00905CD3">
        <w:t xml:space="preserve">Ситуационный план размещения муниципального образования </w:t>
      </w:r>
      <w:r w:rsidR="00BA292E">
        <w:t>Веселовский сельсовет</w:t>
      </w:r>
      <w:r w:rsidRPr="00905CD3">
        <w:t xml:space="preserve"> на территории </w:t>
      </w:r>
      <w:r w:rsidR="00F16611">
        <w:t>Краснозерского района</w:t>
      </w:r>
      <w:r w:rsidRPr="00905CD3">
        <w:t xml:space="preserve"> </w:t>
      </w:r>
      <w:r w:rsidR="00F16611">
        <w:t>Новосибирской области</w:t>
      </w:r>
      <w:r w:rsidR="00CE3BC4">
        <w:t xml:space="preserve">. </w:t>
      </w:r>
    </w:p>
    <w:p w:rsidR="006D781B" w:rsidRPr="00905CD3" w:rsidRDefault="00FB3206" w:rsidP="006D781B">
      <w:pPr>
        <w:pStyle w:val="S"/>
        <w:jc w:val="center"/>
      </w:pPr>
      <w:r w:rsidRPr="00494030">
        <w:rPr>
          <w:noProof/>
        </w:rPr>
        <w:drawing>
          <wp:inline distT="0" distB="0" distL="0" distR="0">
            <wp:extent cx="3845958" cy="4991100"/>
            <wp:effectExtent l="0" t="0" r="0" b="0"/>
            <wp:docPr id="7" name="Рисунок 7" descr="C:\Users\PAB\Desktop\ГОТОВО\4р. 4р Заявка  ВСВО Веселовское\ГП-2012\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Desktop\ГОТОВО\4р. 4р Заявка  ВСВО Веселовское\ГП-2012\МО.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9534" cy="5034674"/>
                    </a:xfrm>
                    <a:prstGeom prst="rect">
                      <a:avLst/>
                    </a:prstGeom>
                    <a:noFill/>
                    <a:ln>
                      <a:noFill/>
                    </a:ln>
                  </pic:spPr>
                </pic:pic>
              </a:graphicData>
            </a:graphic>
          </wp:inline>
        </w:drawing>
      </w:r>
    </w:p>
    <w:p w:rsidR="006D781B" w:rsidRPr="006D781B" w:rsidRDefault="006D781B" w:rsidP="006D781B">
      <w:pPr>
        <w:spacing w:after="0"/>
        <w:jc w:val="center"/>
        <w:rPr>
          <w:rFonts w:cs="Times New Roman"/>
        </w:rPr>
      </w:pPr>
      <w:r w:rsidRPr="006D781B">
        <w:rPr>
          <w:rFonts w:cs="Times New Roman"/>
        </w:rPr>
        <w:t xml:space="preserve">Рис. 1 – </w:t>
      </w:r>
      <w:r w:rsidRPr="006D781B">
        <w:rPr>
          <w:rStyle w:val="S0"/>
          <w:rFonts w:ascii="Times New Roman" w:eastAsiaTheme="minorHAnsi" w:hAnsi="Times New Roman"/>
        </w:rPr>
        <w:t>Схема границ территори</w:t>
      </w:r>
      <w:r w:rsidR="00BD6FD7">
        <w:rPr>
          <w:rStyle w:val="S0"/>
          <w:rFonts w:ascii="Times New Roman" w:eastAsiaTheme="minorHAnsi" w:hAnsi="Times New Roman"/>
        </w:rPr>
        <w:t xml:space="preserve">й и земель МО </w:t>
      </w:r>
      <w:r w:rsidR="00BA292E">
        <w:rPr>
          <w:rStyle w:val="S0"/>
          <w:rFonts w:ascii="Times New Roman" w:eastAsiaTheme="minorHAnsi" w:hAnsi="Times New Roman"/>
        </w:rPr>
        <w:t>Веселовский сельсовет</w:t>
      </w:r>
      <w:r>
        <w:rPr>
          <w:rStyle w:val="S0"/>
          <w:rFonts w:ascii="Times New Roman" w:eastAsiaTheme="minorHAnsi" w:hAnsi="Times New Roman"/>
        </w:rPr>
        <w:t xml:space="preserve"> </w:t>
      </w:r>
    </w:p>
    <w:p w:rsidR="006D781B" w:rsidRPr="006D781B" w:rsidRDefault="006D781B" w:rsidP="006D781B">
      <w:pPr>
        <w:spacing w:before="120"/>
        <w:rPr>
          <w:b/>
          <w:color w:val="000000"/>
          <w:u w:val="single"/>
        </w:rPr>
      </w:pPr>
      <w:r w:rsidRPr="006D781B">
        <w:rPr>
          <w:b/>
          <w:color w:val="000000"/>
          <w:u w:val="single"/>
        </w:rPr>
        <w:t>Жилая застройка</w:t>
      </w:r>
    </w:p>
    <w:p w:rsidR="006D781B" w:rsidRPr="00905CD3" w:rsidRDefault="006D781B"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r w:rsidR="00CE3BC4">
        <w:t xml:space="preserve"> </w:t>
      </w:r>
    </w:p>
    <w:p w:rsidR="006D781B" w:rsidRPr="00905CD3" w:rsidRDefault="006D781B" w:rsidP="00CE3BC4">
      <w:pPr>
        <w:spacing w:after="0"/>
      </w:pPr>
      <w:r w:rsidRPr="00905CD3">
        <w:t xml:space="preserve">Изменение численности населения муниципального образования </w:t>
      </w:r>
      <w:r w:rsidR="00BA292E">
        <w:t>Веселовский сельсовет</w:t>
      </w:r>
      <w:r w:rsidRPr="00905CD3">
        <w:t xml:space="preserve"> по годам приведено в таблице 1. </w:t>
      </w:r>
    </w:p>
    <w:p w:rsidR="006D781B" w:rsidRDefault="006D781B" w:rsidP="00CE3BC4">
      <w:pPr>
        <w:ind w:firstLine="0"/>
        <w:jc w:val="right"/>
      </w:pPr>
      <w:r w:rsidRPr="00CE3BC4">
        <w:t>Таблица 1</w:t>
      </w:r>
    </w:p>
    <w:p w:rsidR="00CE3BC4" w:rsidRPr="00905CD3" w:rsidRDefault="00CE3BC4" w:rsidP="00CE3BC4">
      <w:pPr>
        <w:spacing w:after="60"/>
        <w:ind w:firstLine="0"/>
        <w:jc w:val="center"/>
        <w:rPr>
          <w:u w:val="single"/>
        </w:rPr>
      </w:pPr>
      <w:r w:rsidRPr="00905CD3">
        <w:rPr>
          <w:u w:val="single"/>
        </w:rPr>
        <w:t xml:space="preserve">Динамика численности муниципального образования </w:t>
      </w:r>
      <w:r w:rsidR="00BA292E">
        <w:rPr>
          <w:u w:val="single"/>
        </w:rPr>
        <w:t>Веселовский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658"/>
        <w:gridCol w:w="1046"/>
        <w:gridCol w:w="1045"/>
        <w:gridCol w:w="1098"/>
        <w:gridCol w:w="1095"/>
        <w:gridCol w:w="1176"/>
        <w:gridCol w:w="1175"/>
      </w:tblGrid>
      <w:tr w:rsidR="006D781B" w:rsidRPr="006D781B" w:rsidTr="00B669FC">
        <w:trPr>
          <w:trHeight w:val="403"/>
        </w:trPr>
        <w:tc>
          <w:tcPr>
            <w:tcW w:w="1430" w:type="pct"/>
            <w:vAlign w:val="center"/>
          </w:tcPr>
          <w:p w:rsidR="006D781B" w:rsidRPr="006D781B" w:rsidRDefault="006D781B" w:rsidP="006D781B">
            <w:pPr>
              <w:pStyle w:val="afd"/>
              <w:rPr>
                <w:rStyle w:val="FontStyle271"/>
                <w:bCs w:val="0"/>
              </w:rPr>
            </w:pPr>
            <w:r w:rsidRPr="006D781B">
              <w:rPr>
                <w:rStyle w:val="FontStyle271"/>
              </w:rPr>
              <w:t>Наименование</w:t>
            </w:r>
          </w:p>
        </w:tc>
        <w:tc>
          <w:tcPr>
            <w:tcW w:w="563" w:type="pct"/>
            <w:vAlign w:val="center"/>
          </w:tcPr>
          <w:p w:rsidR="006D781B" w:rsidRPr="006D781B" w:rsidRDefault="006D781B" w:rsidP="006D781B">
            <w:pPr>
              <w:pStyle w:val="afd"/>
              <w:rPr>
                <w:rStyle w:val="FontStyle273"/>
                <w:bCs w:val="0"/>
              </w:rPr>
            </w:pPr>
            <w:r w:rsidRPr="006D781B">
              <w:rPr>
                <w:rStyle w:val="FontStyle273"/>
              </w:rPr>
              <w:t>2013 г.</w:t>
            </w:r>
          </w:p>
        </w:tc>
        <w:tc>
          <w:tcPr>
            <w:tcW w:w="562" w:type="pct"/>
            <w:vAlign w:val="center"/>
          </w:tcPr>
          <w:p w:rsidR="006D781B" w:rsidRPr="006D781B" w:rsidRDefault="006D781B" w:rsidP="006D781B">
            <w:pPr>
              <w:pStyle w:val="afd"/>
              <w:rPr>
                <w:rStyle w:val="FontStyle273"/>
                <w:bCs w:val="0"/>
              </w:rPr>
            </w:pPr>
            <w:r w:rsidRPr="006D781B">
              <w:rPr>
                <w:rStyle w:val="FontStyle273"/>
              </w:rPr>
              <w:t>2014 г.</w:t>
            </w:r>
          </w:p>
        </w:tc>
        <w:tc>
          <w:tcPr>
            <w:tcW w:w="591" w:type="pct"/>
            <w:vAlign w:val="center"/>
          </w:tcPr>
          <w:p w:rsidR="006D781B" w:rsidRPr="006D781B" w:rsidRDefault="006D781B" w:rsidP="006D781B">
            <w:pPr>
              <w:pStyle w:val="afd"/>
              <w:rPr>
                <w:rStyle w:val="FontStyle273"/>
                <w:bCs w:val="0"/>
              </w:rPr>
            </w:pPr>
            <w:r w:rsidRPr="006D781B">
              <w:rPr>
                <w:rStyle w:val="FontStyle273"/>
              </w:rPr>
              <w:t>2015 г.</w:t>
            </w:r>
          </w:p>
        </w:tc>
        <w:tc>
          <w:tcPr>
            <w:tcW w:w="589" w:type="pct"/>
            <w:vAlign w:val="center"/>
          </w:tcPr>
          <w:p w:rsidR="006D781B" w:rsidRPr="006D781B" w:rsidRDefault="006D781B" w:rsidP="006D781B">
            <w:pPr>
              <w:pStyle w:val="afd"/>
              <w:rPr>
                <w:rStyle w:val="FontStyle273"/>
                <w:bCs w:val="0"/>
              </w:rPr>
            </w:pPr>
            <w:r w:rsidRPr="006D781B">
              <w:rPr>
                <w:rStyle w:val="FontStyle273"/>
              </w:rPr>
              <w:t>2016 г.</w:t>
            </w:r>
          </w:p>
        </w:tc>
        <w:tc>
          <w:tcPr>
            <w:tcW w:w="633" w:type="pct"/>
            <w:vAlign w:val="center"/>
          </w:tcPr>
          <w:p w:rsidR="006D781B" w:rsidRPr="006D781B" w:rsidRDefault="006D781B" w:rsidP="008850EF">
            <w:pPr>
              <w:pStyle w:val="afd"/>
              <w:rPr>
                <w:rStyle w:val="FontStyle271"/>
              </w:rPr>
            </w:pPr>
            <w:r>
              <w:rPr>
                <w:rStyle w:val="FontStyle271"/>
              </w:rPr>
              <w:t>201</w:t>
            </w:r>
            <w:r w:rsidR="008850EF">
              <w:rPr>
                <w:rStyle w:val="FontStyle271"/>
              </w:rPr>
              <w:t>7</w:t>
            </w:r>
            <w:r>
              <w:rPr>
                <w:rStyle w:val="FontStyle271"/>
              </w:rPr>
              <w:t xml:space="preserve"> г.</w:t>
            </w:r>
          </w:p>
        </w:tc>
        <w:tc>
          <w:tcPr>
            <w:tcW w:w="632" w:type="pct"/>
            <w:vAlign w:val="center"/>
          </w:tcPr>
          <w:p w:rsidR="006D781B" w:rsidRPr="006D781B" w:rsidRDefault="008850EF" w:rsidP="006D781B">
            <w:pPr>
              <w:pStyle w:val="afd"/>
              <w:rPr>
                <w:rStyle w:val="FontStyle271"/>
                <w:bCs w:val="0"/>
              </w:rPr>
            </w:pPr>
            <w:r>
              <w:rPr>
                <w:rStyle w:val="FontStyle271"/>
              </w:rPr>
              <w:t>2018 г.</w:t>
            </w:r>
          </w:p>
        </w:tc>
      </w:tr>
      <w:tr w:rsidR="0042438D" w:rsidRPr="006D781B" w:rsidTr="00B669FC">
        <w:trPr>
          <w:trHeight w:val="450"/>
        </w:trPr>
        <w:tc>
          <w:tcPr>
            <w:tcW w:w="1430" w:type="pct"/>
            <w:vAlign w:val="center"/>
          </w:tcPr>
          <w:p w:rsidR="0042438D" w:rsidRPr="006D781B" w:rsidRDefault="0042438D" w:rsidP="0042438D">
            <w:pPr>
              <w:pStyle w:val="afd"/>
              <w:rPr>
                <w:rStyle w:val="FontStyle271"/>
                <w:b w:val="0"/>
                <w:bCs w:val="0"/>
              </w:rPr>
            </w:pPr>
            <w:r>
              <w:t>МО Веселовский сельсовет</w:t>
            </w:r>
          </w:p>
        </w:tc>
        <w:tc>
          <w:tcPr>
            <w:tcW w:w="563"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1965</w:t>
            </w:r>
          </w:p>
        </w:tc>
        <w:tc>
          <w:tcPr>
            <w:tcW w:w="562"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1963</w:t>
            </w:r>
          </w:p>
        </w:tc>
        <w:tc>
          <w:tcPr>
            <w:tcW w:w="591"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1924</w:t>
            </w:r>
          </w:p>
        </w:tc>
        <w:tc>
          <w:tcPr>
            <w:tcW w:w="589"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1875</w:t>
            </w:r>
          </w:p>
        </w:tc>
        <w:tc>
          <w:tcPr>
            <w:tcW w:w="633"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1845</w:t>
            </w:r>
          </w:p>
        </w:tc>
        <w:tc>
          <w:tcPr>
            <w:tcW w:w="632"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1756</w:t>
            </w:r>
          </w:p>
        </w:tc>
      </w:tr>
    </w:tbl>
    <w:p w:rsidR="0042438D" w:rsidRDefault="0042438D" w:rsidP="006D781B">
      <w:pPr>
        <w:ind w:firstLine="0"/>
        <w:rPr>
          <w:highlight w:val="yellow"/>
        </w:rPr>
      </w:pPr>
    </w:p>
    <w:p w:rsidR="0042438D" w:rsidRDefault="0042438D" w:rsidP="0042438D">
      <w:pPr>
        <w:rPr>
          <w:szCs w:val="24"/>
        </w:rPr>
      </w:pPr>
      <w:r w:rsidRPr="00065E13">
        <w:rPr>
          <w:szCs w:val="24"/>
        </w:rPr>
        <w:t>Характеристика существующих строительных фондов на территории муниципального образования</w:t>
      </w:r>
    </w:p>
    <w:p w:rsidR="0042438D" w:rsidRDefault="0042438D" w:rsidP="0042438D">
      <w:pPr>
        <w:ind w:firstLine="0"/>
        <w:jc w:val="right"/>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4372"/>
      </w:tblGrid>
      <w:tr w:rsidR="0042438D" w:rsidRPr="00643295" w:rsidTr="00C20070">
        <w:trPr>
          <w:jc w:val="center"/>
        </w:trPr>
        <w:tc>
          <w:tcPr>
            <w:tcW w:w="5336" w:type="dxa"/>
            <w:shd w:val="clear" w:color="auto" w:fill="auto"/>
            <w:tcMar>
              <w:left w:w="28" w:type="dxa"/>
              <w:right w:w="28" w:type="dxa"/>
            </w:tcMar>
            <w:vAlign w:val="center"/>
          </w:tcPr>
          <w:p w:rsidR="0042438D" w:rsidRPr="00C407A5" w:rsidRDefault="0042438D" w:rsidP="00C20070">
            <w:pPr>
              <w:pStyle w:val="afffffa"/>
              <w:rPr>
                <w:b/>
              </w:rPr>
            </w:pPr>
            <w:r w:rsidRPr="00C407A5">
              <w:rPr>
                <w:b/>
              </w:rPr>
              <w:t>Наименование строительных фондов</w:t>
            </w:r>
          </w:p>
        </w:tc>
        <w:tc>
          <w:tcPr>
            <w:tcW w:w="4786" w:type="dxa"/>
            <w:shd w:val="clear" w:color="auto" w:fill="auto"/>
            <w:tcMar>
              <w:left w:w="28" w:type="dxa"/>
              <w:right w:w="28" w:type="dxa"/>
            </w:tcMar>
            <w:vAlign w:val="center"/>
          </w:tcPr>
          <w:p w:rsidR="0042438D" w:rsidRPr="00C407A5" w:rsidRDefault="0042438D" w:rsidP="00C20070">
            <w:pPr>
              <w:pStyle w:val="afffffa"/>
              <w:rPr>
                <w:b/>
              </w:rPr>
            </w:pPr>
            <w:r w:rsidRPr="00C407A5">
              <w:rPr>
                <w:b/>
              </w:rPr>
              <w:t>Базовые значения площади</w:t>
            </w:r>
            <w:r>
              <w:rPr>
                <w:b/>
              </w:rPr>
              <w:t xml:space="preserve"> строительных фондов (01.01.2019</w:t>
            </w:r>
            <w:r w:rsidRPr="00C407A5">
              <w:rPr>
                <w:b/>
              </w:rPr>
              <w:t xml:space="preserve"> год), м</w:t>
            </w:r>
            <w:r w:rsidRPr="00C407A5">
              <w:rPr>
                <w:b/>
                <w:vertAlign w:val="superscript"/>
              </w:rPr>
              <w:t>2</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Объекты социальной сферы</w:t>
            </w:r>
          </w:p>
        </w:tc>
        <w:tc>
          <w:tcPr>
            <w:tcW w:w="4786" w:type="dxa"/>
            <w:shd w:val="clear" w:color="auto" w:fill="auto"/>
            <w:tcMar>
              <w:left w:w="28" w:type="dxa"/>
              <w:right w:w="28" w:type="dxa"/>
            </w:tcMar>
            <w:vAlign w:val="center"/>
          </w:tcPr>
          <w:p w:rsidR="0042438D" w:rsidRPr="00FD68F2" w:rsidRDefault="0042438D" w:rsidP="00C20070">
            <w:pPr>
              <w:pStyle w:val="afffffa"/>
            </w:pPr>
            <w:r>
              <w:t>Нет сведений</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Жилой фонд</w:t>
            </w:r>
            <w:r w:rsidRPr="001132F3">
              <w:t>:</w:t>
            </w:r>
          </w:p>
        </w:tc>
        <w:tc>
          <w:tcPr>
            <w:tcW w:w="4786" w:type="dxa"/>
            <w:shd w:val="clear" w:color="auto" w:fill="auto"/>
            <w:tcMar>
              <w:left w:w="28" w:type="dxa"/>
              <w:right w:w="28" w:type="dxa"/>
            </w:tcMar>
            <w:vAlign w:val="center"/>
          </w:tcPr>
          <w:p w:rsidR="0042438D" w:rsidRPr="00FD68F2" w:rsidRDefault="0042438D" w:rsidP="00C20070">
            <w:pPr>
              <w:pStyle w:val="afffffa"/>
            </w:pPr>
            <w:r>
              <w:t>51400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 частная собственность</w:t>
            </w:r>
          </w:p>
        </w:tc>
        <w:tc>
          <w:tcPr>
            <w:tcW w:w="4786" w:type="dxa"/>
            <w:shd w:val="clear" w:color="auto" w:fill="auto"/>
            <w:tcMar>
              <w:left w:w="28" w:type="dxa"/>
              <w:right w:w="28" w:type="dxa"/>
            </w:tcMar>
            <w:vAlign w:val="center"/>
          </w:tcPr>
          <w:p w:rsidR="0042438D" w:rsidRPr="00FD68F2" w:rsidRDefault="0042438D" w:rsidP="00C20070">
            <w:pPr>
              <w:pStyle w:val="afffffa"/>
            </w:pPr>
            <w:r>
              <w:t>51200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 муниципальная собственность</w:t>
            </w:r>
          </w:p>
        </w:tc>
        <w:tc>
          <w:tcPr>
            <w:tcW w:w="4786" w:type="dxa"/>
            <w:shd w:val="clear" w:color="auto" w:fill="auto"/>
            <w:tcMar>
              <w:left w:w="28" w:type="dxa"/>
              <w:right w:w="28" w:type="dxa"/>
            </w:tcMar>
            <w:vAlign w:val="center"/>
          </w:tcPr>
          <w:p w:rsidR="0042438D" w:rsidRPr="00FD68F2" w:rsidRDefault="0042438D" w:rsidP="00C20070">
            <w:pPr>
              <w:pStyle w:val="afffffa"/>
            </w:pPr>
            <w:r>
              <w:t>200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rsidRPr="001132F3">
              <w:t>- многоквартирные</w:t>
            </w:r>
          </w:p>
        </w:tc>
        <w:tc>
          <w:tcPr>
            <w:tcW w:w="4786" w:type="dxa"/>
            <w:shd w:val="clear" w:color="auto" w:fill="auto"/>
            <w:tcMar>
              <w:left w:w="28" w:type="dxa"/>
              <w:right w:w="28" w:type="dxa"/>
            </w:tcMar>
            <w:vAlign w:val="center"/>
          </w:tcPr>
          <w:p w:rsidR="0042438D" w:rsidRPr="00FD68F2" w:rsidRDefault="0042438D" w:rsidP="00C20070">
            <w:pPr>
              <w:pStyle w:val="afffffa"/>
            </w:pPr>
            <w:r>
              <w:t>21800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rsidRPr="001132F3">
              <w:t>- индивидуальные</w:t>
            </w:r>
          </w:p>
        </w:tc>
        <w:tc>
          <w:tcPr>
            <w:tcW w:w="4786" w:type="dxa"/>
            <w:shd w:val="clear" w:color="auto" w:fill="auto"/>
            <w:tcMar>
              <w:left w:w="28" w:type="dxa"/>
              <w:right w:w="28" w:type="dxa"/>
            </w:tcMar>
            <w:vAlign w:val="center"/>
          </w:tcPr>
          <w:p w:rsidR="0042438D" w:rsidRPr="00FD68F2" w:rsidRDefault="0042438D" w:rsidP="00C20070">
            <w:pPr>
              <w:pStyle w:val="afffffa"/>
            </w:pPr>
            <w:r>
              <w:t>29600</w:t>
            </w:r>
          </w:p>
        </w:tc>
      </w:tr>
      <w:tr w:rsidR="0042438D" w:rsidRPr="001132F3" w:rsidTr="00C20070">
        <w:trPr>
          <w:jc w:val="center"/>
        </w:trPr>
        <w:tc>
          <w:tcPr>
            <w:tcW w:w="5336" w:type="dxa"/>
            <w:shd w:val="clear" w:color="auto" w:fill="auto"/>
            <w:tcMar>
              <w:left w:w="28" w:type="dxa"/>
              <w:right w:w="28" w:type="dxa"/>
            </w:tcMar>
            <w:vAlign w:val="center"/>
          </w:tcPr>
          <w:p w:rsidR="0042438D" w:rsidRPr="00D64A57" w:rsidRDefault="0042438D" w:rsidP="00C20070">
            <w:pPr>
              <w:pStyle w:val="afffffa"/>
              <w:jc w:val="left"/>
            </w:pPr>
            <w:r w:rsidRPr="001132F3">
              <w:t>Производственные здания</w:t>
            </w:r>
          </w:p>
        </w:tc>
        <w:tc>
          <w:tcPr>
            <w:tcW w:w="4786" w:type="dxa"/>
            <w:shd w:val="clear" w:color="auto" w:fill="auto"/>
            <w:tcMar>
              <w:left w:w="28" w:type="dxa"/>
              <w:right w:w="28" w:type="dxa"/>
            </w:tcMar>
            <w:vAlign w:val="center"/>
          </w:tcPr>
          <w:p w:rsidR="0042438D" w:rsidRPr="00FD68F2" w:rsidRDefault="0042438D" w:rsidP="00C20070">
            <w:pPr>
              <w:pStyle w:val="afffffa"/>
            </w:pPr>
            <w:r>
              <w:t>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Прочие</w:t>
            </w:r>
          </w:p>
        </w:tc>
        <w:tc>
          <w:tcPr>
            <w:tcW w:w="4786" w:type="dxa"/>
            <w:shd w:val="clear" w:color="auto" w:fill="auto"/>
            <w:tcMar>
              <w:left w:w="28" w:type="dxa"/>
              <w:right w:w="28" w:type="dxa"/>
            </w:tcMar>
            <w:vAlign w:val="center"/>
          </w:tcPr>
          <w:p w:rsidR="0042438D" w:rsidRPr="00FD68F2" w:rsidRDefault="0042438D" w:rsidP="00C20070">
            <w:pPr>
              <w:pStyle w:val="afffffa"/>
            </w:pPr>
            <w:r>
              <w:t>Нет сведений</w:t>
            </w:r>
          </w:p>
        </w:tc>
      </w:tr>
    </w:tbl>
    <w:p w:rsidR="0042438D" w:rsidRDefault="0042438D" w:rsidP="006D781B">
      <w:pPr>
        <w:ind w:firstLine="0"/>
        <w:rPr>
          <w:highlight w:val="yellow"/>
        </w:rPr>
      </w:pPr>
    </w:p>
    <w:p w:rsidR="00881FDD" w:rsidRDefault="00881FDD" w:rsidP="006D781B">
      <w:pPr>
        <w:ind w:firstLine="0"/>
        <w:rPr>
          <w:highlight w:val="yellow"/>
        </w:rPr>
      </w:pPr>
    </w:p>
    <w:p w:rsidR="0042438D" w:rsidRDefault="0042438D" w:rsidP="006D781B">
      <w:pPr>
        <w:ind w:firstLine="0"/>
        <w:rPr>
          <w:highlight w:val="yellow"/>
        </w:rPr>
      </w:pPr>
    </w:p>
    <w:p w:rsidR="0042438D" w:rsidRDefault="0042438D" w:rsidP="006D781B">
      <w:pPr>
        <w:ind w:firstLine="0"/>
        <w:rPr>
          <w:highlight w:val="yellow"/>
        </w:rPr>
      </w:pPr>
    </w:p>
    <w:p w:rsidR="0042438D" w:rsidRDefault="0042438D">
      <w:pPr>
        <w:spacing w:after="200"/>
        <w:ind w:firstLine="0"/>
        <w:jc w:val="left"/>
        <w:rPr>
          <w:szCs w:val="28"/>
          <w:highlight w:val="yellow"/>
        </w:rPr>
      </w:pPr>
      <w:r>
        <w:rPr>
          <w:szCs w:val="28"/>
          <w:highlight w:val="yellow"/>
        </w:rPr>
        <w:br w:type="page"/>
      </w:r>
    </w:p>
    <w:p w:rsidR="000F5F13" w:rsidRPr="007A1513" w:rsidRDefault="00A47F2B" w:rsidP="000A3430">
      <w:pPr>
        <w:pStyle w:val="22"/>
      </w:pPr>
      <w:bookmarkStart w:id="2" w:name="_Toc19198963"/>
      <w:r w:rsidRPr="007A1513">
        <w:t xml:space="preserve">Показатели </w:t>
      </w:r>
      <w:r w:rsidR="00842B09">
        <w:t xml:space="preserve">существующего и </w:t>
      </w:r>
      <w:r w:rsidRPr="007A1513">
        <w:t>перспективного спроса</w:t>
      </w:r>
      <w:r w:rsidR="00842B09">
        <w:t xml:space="preserve"> на тепловую энергию (мощность)</w:t>
      </w:r>
      <w:r w:rsidRPr="007A1513">
        <w:t xml:space="preserve"> и теплоноситель в установленных границах территории </w:t>
      </w:r>
      <w:r w:rsidR="00CE3BC4">
        <w:t xml:space="preserve">муниципального образования </w:t>
      </w:r>
      <w:r w:rsidR="00BA292E">
        <w:t>Веселовский сельсовет</w:t>
      </w:r>
      <w:bookmarkEnd w:id="2"/>
    </w:p>
    <w:p w:rsidR="000F5F13" w:rsidRPr="007A1513" w:rsidRDefault="00842B09" w:rsidP="002A02FC">
      <w:pPr>
        <w:pStyle w:val="11"/>
        <w:spacing w:after="200"/>
        <w:rPr>
          <w:rFonts w:eastAsia="Times New Roman"/>
        </w:rPr>
      </w:pPr>
      <w:bookmarkStart w:id="3" w:name="XA00MB02NA"/>
      <w:bookmarkStart w:id="4" w:name="ZAP2JMO3EO"/>
      <w:bookmarkStart w:id="5" w:name="bssPhr79"/>
      <w:bookmarkStart w:id="6" w:name="_Toc523494417"/>
      <w:bookmarkStart w:id="7" w:name="_Toc532982819"/>
      <w:bookmarkStart w:id="8" w:name="_Toc19198964"/>
      <w:bookmarkEnd w:id="3"/>
      <w:bookmarkEnd w:id="4"/>
      <w:bookmarkEnd w:id="5"/>
      <w:r w:rsidRPr="00A172DC">
        <w:t>а)</w:t>
      </w:r>
      <w:r>
        <w:t xml:space="preserve"> </w:t>
      </w:r>
      <w:r w:rsidRPr="00A172DC">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CE3BC4">
        <w:t xml:space="preserve">муниципального образования </w:t>
      </w:r>
      <w:r w:rsidR="00BA292E">
        <w:t>Веселовский сельсовет</w:t>
      </w:r>
      <w:r w:rsidRPr="00A172DC">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t>–</w:t>
      </w:r>
      <w:r w:rsidRPr="00A172DC">
        <w:t xml:space="preserve"> на каждый год первого 5-летнего периода и на последующие 5-летние периоды (далее - этапы)</w:t>
      </w:r>
      <w:bookmarkEnd w:id="6"/>
      <w:bookmarkEnd w:id="7"/>
      <w:bookmarkEnd w:id="8"/>
    </w:p>
    <w:p w:rsidR="005A5516" w:rsidRDefault="005A5516" w:rsidP="005A5516">
      <w:r>
        <w:t xml:space="preserve">Согласно Постановлению Правительства РФ от 22.02.2012 г. №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5516" w:rsidRPr="00041606" w:rsidRDefault="005A5516"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t xml:space="preserve">муниципального образования </w:t>
      </w:r>
      <w:r w:rsidR="00BA292E">
        <w:t>Веселовский сельсовет</w:t>
      </w:r>
      <w:r w:rsidRPr="00041606">
        <w:t xml:space="preserve"> является генеральный план.</w:t>
      </w:r>
      <w:r>
        <w:t xml:space="preserve"> </w:t>
      </w:r>
    </w:p>
    <w:p w:rsidR="005A5516" w:rsidRPr="00B718B5" w:rsidRDefault="005A5516" w:rsidP="005A5516">
      <w:pPr>
        <w:spacing w:after="0"/>
      </w:pPr>
      <w:r w:rsidRPr="005A124F">
        <w:t>В настоящий момент действующим является генеральный</w:t>
      </w:r>
      <w:r w:rsidRPr="00B718B5">
        <w:t xml:space="preserve"> план муниципального образования </w:t>
      </w:r>
      <w:r w:rsidR="00BA292E">
        <w:t>Веселовский сельсовет</w:t>
      </w:r>
      <w:r>
        <w:t>,</w:t>
      </w:r>
      <w:r w:rsidRPr="00B718B5">
        <w:t xml:space="preserve"> </w:t>
      </w:r>
      <w:r w:rsidR="009458D2" w:rsidRPr="009458D2">
        <w:t>разработанный ООО «Хоумленд Архитектура» по муниципальному контракту от 25 мая 2012 г. № 155. в 2012 году на проектный срок до 2033 года</w:t>
      </w:r>
      <w:r w:rsidRPr="00B718B5">
        <w:t>.</w:t>
      </w:r>
      <w:r>
        <w:t xml:space="preserve"> </w:t>
      </w:r>
    </w:p>
    <w:p w:rsidR="005A5516" w:rsidRPr="00B718B5" w:rsidRDefault="005A5516"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5A5516" w:rsidRPr="00B718B5" w:rsidRDefault="005A5516" w:rsidP="005A5516">
      <w:pPr>
        <w:spacing w:after="0"/>
      </w:pPr>
      <w:r w:rsidRPr="00B718B5">
        <w:t>Генеральный план поселения устанавливает:</w:t>
      </w:r>
      <w:r>
        <w:t xml:space="preserve">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функциональное зонирование территории поселения;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поселения с определением подсистем социально-культурных и общественно-деловых центров;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сети транспортных и инженерных узлов и коммуникаций, социальной и производственной инфраструктур; </w:t>
      </w:r>
    </w:p>
    <w:p w:rsidR="005A5516" w:rsidRPr="005A5516" w:rsidRDefault="005A5516" w:rsidP="00125217">
      <w:pPr>
        <w:pStyle w:val="af3"/>
        <w:numPr>
          <w:ilvl w:val="0"/>
          <w:numId w:val="25"/>
        </w:numPr>
        <w:spacing w:line="276" w:lineRule="auto"/>
        <w:ind w:left="851" w:hanging="284"/>
        <w:contextualSpacing w:val="0"/>
        <w:jc w:val="both"/>
        <w:rPr>
          <w:sz w:val="24"/>
        </w:rPr>
      </w:pPr>
      <w:r w:rsidRPr="005A5516">
        <w:rPr>
          <w:sz w:val="24"/>
        </w:rPr>
        <w:t xml:space="preserve">характер развития средозащитной и рекреационной инфраструктуры. </w:t>
      </w:r>
    </w:p>
    <w:p w:rsidR="005A5516" w:rsidRPr="005A124F" w:rsidRDefault="005A5516" w:rsidP="005A5516">
      <w:r w:rsidRPr="005A124F">
        <w:t xml:space="preserve">Генеральный план поселения разработан на расчетный срок до </w:t>
      </w:r>
      <w:r w:rsidR="00F16611">
        <w:t>20</w:t>
      </w:r>
      <w:r w:rsidR="009458D2">
        <w:t>33</w:t>
      </w:r>
      <w:r w:rsidRPr="005A124F">
        <w:t xml:space="preserve"> года.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5A5516" w:rsidRDefault="005A5516" w:rsidP="005A5516">
      <w:pPr>
        <w:spacing w:after="0"/>
        <w:rPr>
          <w:rFonts w:cs="Arial"/>
          <w:szCs w:val="24"/>
          <w:lang w:eastAsia="ru-RU"/>
        </w:rPr>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5A5516" w:rsidRDefault="005A5516"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5A5516" w:rsidRDefault="005A5516"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муниципального образования </w:t>
      </w:r>
      <w:r w:rsidR="00BA292E">
        <w:t>Веселовский сельсовет</w:t>
      </w:r>
      <w:r>
        <w:t xml:space="preserve">. </w:t>
      </w:r>
    </w:p>
    <w:p w:rsidR="005A5516" w:rsidRDefault="005A5516"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BB11BE" w:rsidRDefault="00E63DED" w:rsidP="00FA7AAC">
      <w:pPr>
        <w:rPr>
          <w:szCs w:val="24"/>
        </w:rPr>
      </w:pPr>
      <w:r>
        <w:rPr>
          <w:szCs w:val="24"/>
        </w:rPr>
        <w:t>П</w:t>
      </w:r>
      <w:r w:rsidR="00FA7AAC" w:rsidRPr="00FA7AAC">
        <w:rPr>
          <w:szCs w:val="24"/>
        </w:rPr>
        <w:t>лощад</w:t>
      </w:r>
      <w:r>
        <w:rPr>
          <w:szCs w:val="24"/>
        </w:rPr>
        <w:t>ь</w:t>
      </w:r>
      <w:r w:rsidR="00FA7AAC" w:rsidRPr="00FA7AAC">
        <w:rPr>
          <w:szCs w:val="24"/>
        </w:rPr>
        <w:t xml:space="preserve"> </w:t>
      </w:r>
      <w:r>
        <w:rPr>
          <w:szCs w:val="24"/>
        </w:rPr>
        <w:t xml:space="preserve">существующих отапливаемых </w:t>
      </w:r>
      <w:r w:rsidR="00FA7AAC" w:rsidRPr="00FA7AAC">
        <w:rPr>
          <w:szCs w:val="24"/>
        </w:rPr>
        <w:t xml:space="preserve">строительных фондов </w:t>
      </w:r>
      <w:r>
        <w:rPr>
          <w:szCs w:val="24"/>
        </w:rPr>
        <w:t xml:space="preserve">на начало 2019 года </w:t>
      </w:r>
      <w:r w:rsidR="00FB6F1B">
        <w:rPr>
          <w:szCs w:val="24"/>
        </w:rPr>
        <w:t>информация отсутствует</w:t>
      </w:r>
      <w:r w:rsidR="00E779C3" w:rsidRPr="00E779C3">
        <w:rPr>
          <w:szCs w:val="24"/>
        </w:rPr>
        <w:t>.</w:t>
      </w:r>
    </w:p>
    <w:p w:rsidR="000F5F13" w:rsidRPr="00E50CA0" w:rsidRDefault="00842B09" w:rsidP="002A02FC">
      <w:pPr>
        <w:pStyle w:val="11"/>
        <w:spacing w:after="200"/>
        <w:rPr>
          <w:rFonts w:eastAsia="Times New Roman"/>
        </w:rPr>
      </w:pPr>
      <w:bookmarkStart w:id="9" w:name="XA00MBI2ND"/>
      <w:bookmarkStart w:id="10" w:name="ZAP2QQ63L6"/>
      <w:bookmarkStart w:id="11" w:name="bssPhr80"/>
      <w:bookmarkStart w:id="12" w:name="_Toc523494418"/>
      <w:bookmarkStart w:id="13" w:name="_Toc532982820"/>
      <w:bookmarkStart w:id="14" w:name="_Toc19198965"/>
      <w:bookmarkEnd w:id="9"/>
      <w:bookmarkEnd w:id="10"/>
      <w:bookmarkEnd w:id="11"/>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p>
    <w:p w:rsidR="00243186" w:rsidRPr="004C3F7F" w:rsidRDefault="00243186" w:rsidP="00243186">
      <w:pPr>
        <w:pStyle w:val="afff1"/>
        <w:ind w:firstLine="567"/>
      </w:pPr>
      <w:r w:rsidRPr="00346F91">
        <w:t>Объемы</w:t>
      </w:r>
      <w:r w:rsidRPr="004C3F7F">
        <w:t xml:space="preserve"> выработки тепловой энергии (мощности) с разделением по видам потребления по каждой котельной за </w:t>
      </w:r>
      <w:r w:rsidR="00346F91">
        <w:t>2018</w:t>
      </w:r>
      <w:r w:rsidRPr="004C3F7F">
        <w:t xml:space="preserve"> </w:t>
      </w:r>
      <w:r w:rsidR="00346F91">
        <w:t>г</w:t>
      </w:r>
      <w:r w:rsidRPr="004C3F7F">
        <w:t>. представлены в</w:t>
      </w:r>
      <w:r w:rsidR="00E53581">
        <w:t xml:space="preserve"> таблице 1.1</w:t>
      </w:r>
      <w:r w:rsidRPr="004C3F7F">
        <w:t>.</w:t>
      </w:r>
      <w:r w:rsidR="005B7D5A">
        <w:t xml:space="preserve"> </w:t>
      </w:r>
    </w:p>
    <w:p w:rsidR="00243186" w:rsidRPr="004C3F7F" w:rsidRDefault="00E53581" w:rsidP="00243186">
      <w:pPr>
        <w:pStyle w:val="afff1"/>
        <w:ind w:firstLine="0"/>
        <w:jc w:val="right"/>
      </w:pPr>
      <w: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755"/>
        <w:gridCol w:w="1339"/>
        <w:gridCol w:w="1313"/>
        <w:gridCol w:w="1435"/>
        <w:gridCol w:w="1705"/>
        <w:gridCol w:w="1379"/>
      </w:tblGrid>
      <w:tr w:rsidR="005B7D5A" w:rsidRPr="0042438D" w:rsidTr="0042438D">
        <w:trPr>
          <w:trHeight w:val="20"/>
          <w:tblHeader/>
        </w:trPr>
        <w:tc>
          <w:tcPr>
            <w:tcW w:w="267" w:type="pct"/>
            <w:vAlign w:val="center"/>
            <w:hideMark/>
          </w:tcPr>
          <w:p w:rsidR="00243186" w:rsidRPr="0042438D" w:rsidRDefault="00243186" w:rsidP="0042438D">
            <w:pPr>
              <w:pStyle w:val="afd"/>
              <w:rPr>
                <w:b/>
              </w:rPr>
            </w:pPr>
            <w:r w:rsidRPr="0042438D">
              <w:rPr>
                <w:b/>
              </w:rPr>
              <w:t>№</w:t>
            </w:r>
            <w:r w:rsidR="005B7D5A" w:rsidRPr="0042438D">
              <w:rPr>
                <w:b/>
              </w:rPr>
              <w:t xml:space="preserve"> </w:t>
            </w:r>
            <w:r w:rsidRPr="0042438D">
              <w:rPr>
                <w:b/>
              </w:rPr>
              <w:t>п/п</w:t>
            </w:r>
          </w:p>
        </w:tc>
        <w:tc>
          <w:tcPr>
            <w:tcW w:w="931" w:type="pct"/>
            <w:vAlign w:val="center"/>
            <w:hideMark/>
          </w:tcPr>
          <w:p w:rsidR="00243186" w:rsidRPr="0042438D" w:rsidRDefault="00243186" w:rsidP="0042438D">
            <w:pPr>
              <w:pStyle w:val="afd"/>
              <w:rPr>
                <w:b/>
              </w:rPr>
            </w:pPr>
            <w:r w:rsidRPr="0042438D">
              <w:rPr>
                <w:b/>
              </w:rPr>
              <w:t>Наименование котельной</w:t>
            </w:r>
          </w:p>
        </w:tc>
        <w:tc>
          <w:tcPr>
            <w:tcW w:w="710" w:type="pct"/>
            <w:vAlign w:val="center"/>
            <w:hideMark/>
          </w:tcPr>
          <w:p w:rsidR="00243186" w:rsidRPr="0042438D" w:rsidRDefault="00243186" w:rsidP="0042438D">
            <w:pPr>
              <w:pStyle w:val="afd"/>
              <w:rPr>
                <w:b/>
              </w:rPr>
            </w:pPr>
            <w:r w:rsidRPr="0042438D">
              <w:rPr>
                <w:b/>
              </w:rPr>
              <w:t>Годовая выработка на отопление, Гкал</w:t>
            </w:r>
          </w:p>
        </w:tc>
        <w:tc>
          <w:tcPr>
            <w:tcW w:w="696" w:type="pct"/>
            <w:vAlign w:val="center"/>
            <w:hideMark/>
          </w:tcPr>
          <w:p w:rsidR="00243186" w:rsidRPr="0042438D" w:rsidRDefault="00243186" w:rsidP="0042438D">
            <w:pPr>
              <w:pStyle w:val="afd"/>
              <w:rPr>
                <w:b/>
              </w:rPr>
            </w:pPr>
            <w:r w:rsidRPr="0042438D">
              <w:rPr>
                <w:b/>
              </w:rPr>
              <w:t>Годовая выработка на ГВС, Гкал</w:t>
            </w:r>
          </w:p>
        </w:tc>
        <w:tc>
          <w:tcPr>
            <w:tcW w:w="761" w:type="pct"/>
            <w:vAlign w:val="center"/>
            <w:hideMark/>
          </w:tcPr>
          <w:p w:rsidR="00243186" w:rsidRPr="0042438D" w:rsidRDefault="00243186" w:rsidP="0042438D">
            <w:pPr>
              <w:pStyle w:val="afd"/>
              <w:rPr>
                <w:b/>
              </w:rPr>
            </w:pPr>
            <w:r w:rsidRPr="0042438D">
              <w:rPr>
                <w:b/>
              </w:rPr>
              <w:t>Суммарные годовые потери, Гкал</w:t>
            </w:r>
          </w:p>
        </w:tc>
        <w:tc>
          <w:tcPr>
            <w:tcW w:w="904" w:type="pct"/>
            <w:vAlign w:val="center"/>
            <w:hideMark/>
          </w:tcPr>
          <w:p w:rsidR="00243186" w:rsidRPr="0042438D" w:rsidRDefault="00243186" w:rsidP="0042438D">
            <w:pPr>
              <w:pStyle w:val="afd"/>
              <w:rPr>
                <w:b/>
              </w:rPr>
            </w:pPr>
            <w:r w:rsidRPr="0042438D">
              <w:rPr>
                <w:b/>
              </w:rPr>
              <w:t>Годовая выработка на собст</w:t>
            </w:r>
            <w:r w:rsidR="005B7D5A" w:rsidRPr="0042438D">
              <w:rPr>
                <w:b/>
              </w:rPr>
              <w:t xml:space="preserve">венные </w:t>
            </w:r>
            <w:r w:rsidRPr="0042438D">
              <w:rPr>
                <w:b/>
              </w:rPr>
              <w:t>нужды, Гкал</w:t>
            </w:r>
          </w:p>
        </w:tc>
        <w:tc>
          <w:tcPr>
            <w:tcW w:w="731" w:type="pct"/>
            <w:vAlign w:val="center"/>
            <w:hideMark/>
          </w:tcPr>
          <w:p w:rsidR="00243186" w:rsidRPr="0042438D" w:rsidRDefault="00243186" w:rsidP="0042438D">
            <w:pPr>
              <w:pStyle w:val="afd"/>
              <w:rPr>
                <w:b/>
              </w:rPr>
            </w:pPr>
            <w:r w:rsidRPr="0042438D">
              <w:rPr>
                <w:b/>
              </w:rPr>
              <w:t>Суммарная годовая выработка, Гкал</w:t>
            </w:r>
          </w:p>
        </w:tc>
      </w:tr>
      <w:tr w:rsidR="00AA1CCA" w:rsidRPr="0042438D" w:rsidTr="0042438D">
        <w:trPr>
          <w:trHeight w:val="20"/>
          <w:tblHeader/>
        </w:trPr>
        <w:tc>
          <w:tcPr>
            <w:tcW w:w="5000" w:type="pct"/>
            <w:gridSpan w:val="7"/>
            <w:vAlign w:val="center"/>
          </w:tcPr>
          <w:p w:rsidR="00AA1CCA" w:rsidRPr="0042438D" w:rsidRDefault="00AA1CCA" w:rsidP="0042438D">
            <w:pPr>
              <w:pStyle w:val="afd"/>
              <w:rPr>
                <w:b/>
              </w:rPr>
            </w:pPr>
            <w:r w:rsidRPr="0042438D">
              <w:rPr>
                <w:b/>
              </w:rPr>
              <w:t>2018 год</w:t>
            </w:r>
          </w:p>
        </w:tc>
      </w:tr>
      <w:tr w:rsidR="0042438D" w:rsidRPr="0042438D" w:rsidTr="0042438D">
        <w:trPr>
          <w:trHeight w:val="20"/>
        </w:trPr>
        <w:tc>
          <w:tcPr>
            <w:tcW w:w="267" w:type="pct"/>
            <w:vAlign w:val="center"/>
            <w:hideMark/>
          </w:tcPr>
          <w:p w:rsidR="0042438D" w:rsidRPr="0042438D" w:rsidRDefault="0042438D" w:rsidP="0042438D">
            <w:pPr>
              <w:pStyle w:val="afd"/>
            </w:pPr>
            <w:r w:rsidRPr="0042438D">
              <w:t>1</w:t>
            </w:r>
          </w:p>
        </w:tc>
        <w:tc>
          <w:tcPr>
            <w:tcW w:w="931" w:type="pct"/>
            <w:vAlign w:val="center"/>
            <w:hideMark/>
          </w:tcPr>
          <w:p w:rsidR="0042438D" w:rsidRPr="0042438D" w:rsidRDefault="0042438D" w:rsidP="0042438D">
            <w:pPr>
              <w:pStyle w:val="afd"/>
              <w:rPr>
                <w:rFonts w:eastAsiaTheme="minorEastAsia"/>
                <w:lang w:bidi="en-US"/>
              </w:rPr>
            </w:pPr>
            <w:r w:rsidRPr="0042438D">
              <w:t>Котельная №1</w:t>
            </w:r>
          </w:p>
        </w:tc>
        <w:tc>
          <w:tcPr>
            <w:tcW w:w="710" w:type="pct"/>
            <w:vAlign w:val="center"/>
            <w:hideMark/>
          </w:tcPr>
          <w:p w:rsidR="0042438D" w:rsidRPr="0042438D" w:rsidRDefault="0042438D" w:rsidP="0042438D">
            <w:pPr>
              <w:spacing w:after="0" w:line="240" w:lineRule="auto"/>
              <w:ind w:firstLine="0"/>
              <w:jc w:val="center"/>
              <w:rPr>
                <w:rFonts w:cs="Times New Roman"/>
                <w:sz w:val="20"/>
                <w:szCs w:val="20"/>
              </w:rPr>
            </w:pPr>
            <w:r w:rsidRPr="0042438D">
              <w:rPr>
                <w:rFonts w:cs="Times New Roman"/>
                <w:sz w:val="20"/>
                <w:szCs w:val="20"/>
              </w:rPr>
              <w:t>2222,774</w:t>
            </w:r>
          </w:p>
        </w:tc>
        <w:tc>
          <w:tcPr>
            <w:tcW w:w="696" w:type="pct"/>
            <w:vAlign w:val="center"/>
            <w:hideMark/>
          </w:tcPr>
          <w:p w:rsidR="0042438D" w:rsidRPr="0042438D" w:rsidRDefault="0042438D" w:rsidP="0042438D">
            <w:pPr>
              <w:pStyle w:val="afd"/>
            </w:pPr>
            <w:r w:rsidRPr="0042438D">
              <w:t>-</w:t>
            </w:r>
          </w:p>
        </w:tc>
        <w:tc>
          <w:tcPr>
            <w:tcW w:w="761" w:type="pct"/>
            <w:vAlign w:val="center"/>
          </w:tcPr>
          <w:p w:rsidR="0042438D" w:rsidRPr="0042438D" w:rsidRDefault="0042438D" w:rsidP="0042438D">
            <w:pPr>
              <w:spacing w:after="0" w:line="240" w:lineRule="auto"/>
              <w:ind w:firstLine="0"/>
              <w:jc w:val="center"/>
              <w:rPr>
                <w:rFonts w:cs="Times New Roman"/>
                <w:sz w:val="20"/>
                <w:szCs w:val="20"/>
              </w:rPr>
            </w:pPr>
            <w:r>
              <w:rPr>
                <w:rFonts w:cs="Times New Roman"/>
                <w:sz w:val="20"/>
                <w:szCs w:val="20"/>
              </w:rPr>
              <w:t>311,2</w:t>
            </w:r>
          </w:p>
        </w:tc>
        <w:tc>
          <w:tcPr>
            <w:tcW w:w="904" w:type="pct"/>
            <w:vAlign w:val="center"/>
          </w:tcPr>
          <w:p w:rsidR="0042438D" w:rsidRPr="0042438D" w:rsidRDefault="0042438D" w:rsidP="0042438D">
            <w:pPr>
              <w:spacing w:after="0" w:line="240" w:lineRule="auto"/>
              <w:ind w:firstLine="0"/>
              <w:jc w:val="center"/>
              <w:rPr>
                <w:rFonts w:cs="Times New Roman"/>
                <w:sz w:val="20"/>
                <w:szCs w:val="20"/>
              </w:rPr>
            </w:pPr>
            <w:r>
              <w:rPr>
                <w:rFonts w:cs="Times New Roman"/>
                <w:sz w:val="20"/>
                <w:szCs w:val="20"/>
              </w:rPr>
              <w:t>21,47</w:t>
            </w:r>
          </w:p>
        </w:tc>
        <w:tc>
          <w:tcPr>
            <w:tcW w:w="731" w:type="pct"/>
            <w:vAlign w:val="center"/>
          </w:tcPr>
          <w:p w:rsidR="0042438D" w:rsidRPr="0042438D" w:rsidRDefault="0042438D" w:rsidP="0042438D">
            <w:pPr>
              <w:spacing w:after="0" w:line="240" w:lineRule="auto"/>
              <w:ind w:firstLine="0"/>
              <w:jc w:val="center"/>
              <w:rPr>
                <w:rFonts w:cs="Times New Roman"/>
                <w:sz w:val="20"/>
                <w:szCs w:val="20"/>
              </w:rPr>
            </w:pPr>
            <w:r w:rsidRPr="0042438D">
              <w:rPr>
                <w:rFonts w:cs="Times New Roman"/>
                <w:sz w:val="20"/>
                <w:szCs w:val="20"/>
              </w:rPr>
              <w:t>1890,114</w:t>
            </w:r>
          </w:p>
        </w:tc>
      </w:tr>
      <w:tr w:rsidR="0042438D" w:rsidRPr="0042438D" w:rsidTr="0042438D">
        <w:trPr>
          <w:trHeight w:val="20"/>
        </w:trPr>
        <w:tc>
          <w:tcPr>
            <w:tcW w:w="267" w:type="pct"/>
            <w:vAlign w:val="center"/>
            <w:hideMark/>
          </w:tcPr>
          <w:p w:rsidR="0042438D" w:rsidRPr="0042438D" w:rsidRDefault="0042438D" w:rsidP="0042438D">
            <w:pPr>
              <w:pStyle w:val="afd"/>
            </w:pPr>
            <w:r w:rsidRPr="0042438D">
              <w:t>2</w:t>
            </w:r>
          </w:p>
        </w:tc>
        <w:tc>
          <w:tcPr>
            <w:tcW w:w="931" w:type="pct"/>
            <w:vAlign w:val="center"/>
            <w:hideMark/>
          </w:tcPr>
          <w:p w:rsidR="0042438D" w:rsidRPr="0042438D" w:rsidRDefault="0042438D" w:rsidP="0042438D">
            <w:pPr>
              <w:pStyle w:val="afd"/>
              <w:rPr>
                <w:rFonts w:eastAsiaTheme="minorEastAsia"/>
                <w:lang w:bidi="en-US"/>
              </w:rPr>
            </w:pPr>
            <w:r w:rsidRPr="0042438D">
              <w:t>Котельная №2</w:t>
            </w:r>
          </w:p>
        </w:tc>
        <w:tc>
          <w:tcPr>
            <w:tcW w:w="710" w:type="pct"/>
            <w:vAlign w:val="center"/>
            <w:hideMark/>
          </w:tcPr>
          <w:p w:rsidR="0042438D" w:rsidRPr="0042438D" w:rsidRDefault="0042438D" w:rsidP="0042438D">
            <w:pPr>
              <w:spacing w:after="0" w:line="240" w:lineRule="auto"/>
              <w:ind w:firstLine="0"/>
              <w:jc w:val="center"/>
              <w:rPr>
                <w:rFonts w:cs="Times New Roman"/>
                <w:sz w:val="20"/>
                <w:szCs w:val="20"/>
              </w:rPr>
            </w:pPr>
            <w:r w:rsidRPr="0042438D">
              <w:rPr>
                <w:rFonts w:cs="Times New Roman"/>
                <w:sz w:val="20"/>
                <w:szCs w:val="20"/>
              </w:rPr>
              <w:t>620,202</w:t>
            </w:r>
          </w:p>
        </w:tc>
        <w:tc>
          <w:tcPr>
            <w:tcW w:w="696" w:type="pct"/>
            <w:vAlign w:val="center"/>
            <w:hideMark/>
          </w:tcPr>
          <w:p w:rsidR="0042438D" w:rsidRPr="0042438D" w:rsidRDefault="0042438D" w:rsidP="0042438D">
            <w:pPr>
              <w:pStyle w:val="afd"/>
            </w:pPr>
            <w:r w:rsidRPr="0042438D">
              <w:t>-</w:t>
            </w:r>
          </w:p>
        </w:tc>
        <w:tc>
          <w:tcPr>
            <w:tcW w:w="761" w:type="pct"/>
            <w:vAlign w:val="center"/>
          </w:tcPr>
          <w:p w:rsidR="0042438D" w:rsidRPr="0042438D" w:rsidRDefault="0042438D" w:rsidP="0042438D">
            <w:pPr>
              <w:spacing w:after="0" w:line="240" w:lineRule="auto"/>
              <w:ind w:firstLine="0"/>
              <w:jc w:val="center"/>
              <w:rPr>
                <w:rFonts w:cs="Times New Roman"/>
                <w:sz w:val="20"/>
                <w:szCs w:val="20"/>
              </w:rPr>
            </w:pPr>
            <w:r>
              <w:rPr>
                <w:rFonts w:cs="Times New Roman"/>
                <w:sz w:val="20"/>
                <w:szCs w:val="20"/>
              </w:rPr>
              <w:t>86,8</w:t>
            </w:r>
          </w:p>
        </w:tc>
        <w:tc>
          <w:tcPr>
            <w:tcW w:w="904" w:type="pct"/>
            <w:vAlign w:val="center"/>
          </w:tcPr>
          <w:p w:rsidR="0042438D" w:rsidRPr="0042438D" w:rsidRDefault="0042438D" w:rsidP="0042438D">
            <w:pPr>
              <w:spacing w:after="0" w:line="240" w:lineRule="auto"/>
              <w:ind w:firstLine="0"/>
              <w:jc w:val="center"/>
              <w:rPr>
                <w:rFonts w:cs="Times New Roman"/>
                <w:sz w:val="20"/>
                <w:szCs w:val="20"/>
              </w:rPr>
            </w:pPr>
            <w:r>
              <w:rPr>
                <w:rFonts w:cs="Times New Roman"/>
                <w:sz w:val="20"/>
                <w:szCs w:val="20"/>
              </w:rPr>
              <w:t>5,99</w:t>
            </w:r>
          </w:p>
        </w:tc>
        <w:tc>
          <w:tcPr>
            <w:tcW w:w="731" w:type="pct"/>
            <w:vAlign w:val="center"/>
          </w:tcPr>
          <w:p w:rsidR="0042438D" w:rsidRPr="0042438D" w:rsidRDefault="0042438D" w:rsidP="0042438D">
            <w:pPr>
              <w:spacing w:after="0" w:line="240" w:lineRule="auto"/>
              <w:ind w:firstLine="0"/>
              <w:jc w:val="center"/>
              <w:rPr>
                <w:rFonts w:cs="Times New Roman"/>
                <w:sz w:val="20"/>
                <w:szCs w:val="20"/>
              </w:rPr>
            </w:pPr>
            <w:r w:rsidRPr="0042438D">
              <w:rPr>
                <w:rFonts w:cs="Times New Roman"/>
                <w:sz w:val="20"/>
                <w:szCs w:val="20"/>
              </w:rPr>
              <w:t>527,383</w:t>
            </w:r>
          </w:p>
        </w:tc>
      </w:tr>
      <w:tr w:rsidR="0042438D" w:rsidRPr="0042438D" w:rsidTr="0042438D">
        <w:trPr>
          <w:trHeight w:val="20"/>
        </w:trPr>
        <w:tc>
          <w:tcPr>
            <w:tcW w:w="1197" w:type="pct"/>
            <w:gridSpan w:val="2"/>
            <w:tcBorders>
              <w:bottom w:val="nil"/>
            </w:tcBorders>
            <w:vAlign w:val="center"/>
          </w:tcPr>
          <w:p w:rsidR="0042438D" w:rsidRPr="0042438D" w:rsidRDefault="0042438D" w:rsidP="0042438D">
            <w:pPr>
              <w:pStyle w:val="afd"/>
              <w:rPr>
                <w:b/>
              </w:rPr>
            </w:pPr>
            <w:r w:rsidRPr="0042438D">
              <w:rPr>
                <w:b/>
              </w:rPr>
              <w:t>Итого:</w:t>
            </w:r>
          </w:p>
        </w:tc>
        <w:tc>
          <w:tcPr>
            <w:tcW w:w="710" w:type="pct"/>
            <w:tcBorders>
              <w:bottom w:val="nil"/>
            </w:tcBorders>
            <w:vAlign w:val="center"/>
          </w:tcPr>
          <w:p w:rsidR="0042438D" w:rsidRPr="0042438D" w:rsidRDefault="00993DCB" w:rsidP="00993DCB">
            <w:pPr>
              <w:spacing w:after="0" w:line="240" w:lineRule="auto"/>
              <w:ind w:firstLine="0"/>
              <w:jc w:val="center"/>
              <w:rPr>
                <w:rFonts w:cs="Times New Roman"/>
                <w:b/>
                <w:bCs/>
                <w:sz w:val="20"/>
                <w:szCs w:val="20"/>
              </w:rPr>
            </w:pPr>
            <w:r>
              <w:rPr>
                <w:rFonts w:cs="Times New Roman"/>
                <w:b/>
                <w:bCs/>
                <w:sz w:val="20"/>
                <w:szCs w:val="20"/>
              </w:rPr>
              <w:t>2842</w:t>
            </w:r>
            <w:r w:rsidR="0042438D" w:rsidRPr="0042438D">
              <w:rPr>
                <w:rFonts w:cs="Times New Roman"/>
                <w:b/>
                <w:bCs/>
                <w:sz w:val="20"/>
                <w:szCs w:val="20"/>
              </w:rPr>
              <w:t>,</w:t>
            </w:r>
            <w:r>
              <w:rPr>
                <w:rFonts w:cs="Times New Roman"/>
                <w:b/>
                <w:bCs/>
                <w:sz w:val="20"/>
                <w:szCs w:val="20"/>
              </w:rPr>
              <w:t>976</w:t>
            </w:r>
          </w:p>
        </w:tc>
        <w:tc>
          <w:tcPr>
            <w:tcW w:w="696" w:type="pct"/>
            <w:tcBorders>
              <w:bottom w:val="nil"/>
            </w:tcBorders>
            <w:vAlign w:val="center"/>
          </w:tcPr>
          <w:p w:rsidR="0042438D" w:rsidRPr="0042438D" w:rsidRDefault="0042438D" w:rsidP="0042438D">
            <w:pPr>
              <w:pStyle w:val="afd"/>
              <w:rPr>
                <w:b/>
              </w:rPr>
            </w:pPr>
            <w:r w:rsidRPr="0042438D">
              <w:rPr>
                <w:b/>
              </w:rPr>
              <w:t>-</w:t>
            </w:r>
          </w:p>
        </w:tc>
        <w:tc>
          <w:tcPr>
            <w:tcW w:w="761" w:type="pct"/>
            <w:tcBorders>
              <w:bottom w:val="nil"/>
            </w:tcBorders>
            <w:vAlign w:val="center"/>
          </w:tcPr>
          <w:p w:rsidR="0042438D" w:rsidRPr="0042438D" w:rsidRDefault="00993DCB" w:rsidP="0042438D">
            <w:pPr>
              <w:spacing w:after="0" w:line="240" w:lineRule="auto"/>
              <w:ind w:firstLine="0"/>
              <w:jc w:val="center"/>
              <w:rPr>
                <w:rFonts w:cs="Times New Roman"/>
                <w:b/>
                <w:sz w:val="20"/>
                <w:szCs w:val="20"/>
              </w:rPr>
            </w:pPr>
            <w:r>
              <w:rPr>
                <w:rFonts w:cs="Times New Roman"/>
                <w:b/>
                <w:sz w:val="20"/>
                <w:szCs w:val="20"/>
              </w:rPr>
              <w:t>398</w:t>
            </w:r>
            <w:r w:rsidR="0042438D" w:rsidRPr="0042438D">
              <w:rPr>
                <w:rFonts w:cs="Times New Roman"/>
                <w:b/>
                <w:sz w:val="20"/>
                <w:szCs w:val="20"/>
              </w:rPr>
              <w:t>,0</w:t>
            </w:r>
          </w:p>
        </w:tc>
        <w:tc>
          <w:tcPr>
            <w:tcW w:w="904" w:type="pct"/>
            <w:tcBorders>
              <w:bottom w:val="nil"/>
            </w:tcBorders>
            <w:vAlign w:val="center"/>
          </w:tcPr>
          <w:p w:rsidR="0042438D" w:rsidRPr="0042438D" w:rsidRDefault="00993DCB" w:rsidP="00993DCB">
            <w:pPr>
              <w:spacing w:after="0" w:line="240" w:lineRule="auto"/>
              <w:ind w:firstLine="0"/>
              <w:jc w:val="center"/>
              <w:rPr>
                <w:rFonts w:cs="Times New Roman"/>
                <w:b/>
                <w:sz w:val="20"/>
                <w:szCs w:val="20"/>
              </w:rPr>
            </w:pPr>
            <w:r>
              <w:rPr>
                <w:rFonts w:cs="Times New Roman"/>
                <w:b/>
                <w:sz w:val="20"/>
                <w:szCs w:val="20"/>
              </w:rPr>
              <w:t>27</w:t>
            </w:r>
            <w:r w:rsidR="0042438D" w:rsidRPr="0042438D">
              <w:rPr>
                <w:rFonts w:cs="Times New Roman"/>
                <w:b/>
                <w:sz w:val="20"/>
                <w:szCs w:val="20"/>
              </w:rPr>
              <w:t>,</w:t>
            </w:r>
            <w:r>
              <w:rPr>
                <w:rFonts w:cs="Times New Roman"/>
                <w:b/>
                <w:sz w:val="20"/>
                <w:szCs w:val="20"/>
              </w:rPr>
              <w:t>46</w:t>
            </w:r>
          </w:p>
        </w:tc>
        <w:tc>
          <w:tcPr>
            <w:tcW w:w="731" w:type="pct"/>
            <w:tcBorders>
              <w:bottom w:val="nil"/>
            </w:tcBorders>
            <w:vAlign w:val="center"/>
          </w:tcPr>
          <w:p w:rsidR="0042438D" w:rsidRPr="0042438D" w:rsidRDefault="00560300" w:rsidP="00560300">
            <w:pPr>
              <w:spacing w:after="0" w:line="240" w:lineRule="auto"/>
              <w:ind w:firstLine="0"/>
              <w:jc w:val="center"/>
              <w:rPr>
                <w:rFonts w:cs="Times New Roman"/>
                <w:b/>
                <w:color w:val="000000"/>
                <w:sz w:val="20"/>
                <w:szCs w:val="20"/>
              </w:rPr>
            </w:pPr>
            <w:r>
              <w:rPr>
                <w:rFonts w:cs="Times New Roman"/>
                <w:b/>
                <w:sz w:val="20"/>
                <w:szCs w:val="20"/>
              </w:rPr>
              <w:t>2417</w:t>
            </w:r>
            <w:r w:rsidR="0042438D" w:rsidRPr="0042438D">
              <w:rPr>
                <w:rFonts w:cs="Times New Roman"/>
                <w:b/>
                <w:sz w:val="20"/>
                <w:szCs w:val="20"/>
              </w:rPr>
              <w:t>,</w:t>
            </w:r>
            <w:r>
              <w:rPr>
                <w:rFonts w:cs="Times New Roman"/>
                <w:b/>
                <w:sz w:val="20"/>
                <w:szCs w:val="20"/>
              </w:rPr>
              <w:t>497</w:t>
            </w:r>
          </w:p>
        </w:tc>
      </w:tr>
      <w:tr w:rsidR="00AA1CCA" w:rsidRPr="0042438D" w:rsidTr="0042438D">
        <w:trPr>
          <w:trHeight w:val="20"/>
        </w:trPr>
        <w:tc>
          <w:tcPr>
            <w:tcW w:w="5000" w:type="pct"/>
            <w:gridSpan w:val="7"/>
            <w:tcBorders>
              <w:top w:val="nil"/>
            </w:tcBorders>
            <w:vAlign w:val="center"/>
            <w:hideMark/>
          </w:tcPr>
          <w:p w:rsidR="00AA1CCA" w:rsidRPr="0042438D" w:rsidRDefault="00AA1CCA" w:rsidP="0042438D">
            <w:pPr>
              <w:pStyle w:val="afd"/>
            </w:pPr>
          </w:p>
        </w:tc>
      </w:tr>
    </w:tbl>
    <w:p w:rsidR="00243186" w:rsidRPr="00B74FBF" w:rsidRDefault="00243186" w:rsidP="005B7D5A">
      <w:pPr>
        <w:pStyle w:val="afff1"/>
        <w:spacing w:before="120" w:after="0"/>
      </w:pPr>
      <w:r w:rsidRPr="004C3F7F">
        <w:t xml:space="preserve">Структура тепловой нагрузки потребителей по расчетным элементам территориального деления </w:t>
      </w:r>
      <w:r>
        <w:t>м</w:t>
      </w:r>
      <w:r w:rsidRPr="004C3F7F">
        <w:t xml:space="preserve">униципального образования </w:t>
      </w:r>
      <w:r w:rsidR="00BA292E">
        <w:t>Веселовский сельсовет</w:t>
      </w:r>
      <w:r w:rsidRPr="004C3F7F">
        <w:t xml:space="preserve"> на перспективу приведена в таблице 1</w:t>
      </w:r>
      <w:r w:rsidRPr="004C3F7F">
        <w:rPr>
          <w:noProof/>
        </w:rPr>
        <w:t>.</w:t>
      </w:r>
      <w:r w:rsidR="00E53581">
        <w:rPr>
          <w:noProof/>
        </w:rPr>
        <w:t>2</w:t>
      </w:r>
      <w:r w:rsidRPr="004C3F7F">
        <w:t>.</w:t>
      </w:r>
      <w:r w:rsidR="005B7D5A">
        <w:t xml:space="preserve"> </w:t>
      </w:r>
    </w:p>
    <w:p w:rsidR="00243186" w:rsidRPr="00B74FBF" w:rsidRDefault="00243186" w:rsidP="00243186">
      <w:pPr>
        <w:pStyle w:val="afff1"/>
        <w:jc w:val="right"/>
      </w:pPr>
      <w:r w:rsidRPr="00B74FBF">
        <w:t>Таблица 1.</w:t>
      </w:r>
      <w:r w:rsidR="00E53581">
        <w:t>2</w:t>
      </w:r>
    </w:p>
    <w:tbl>
      <w:tblPr>
        <w:tblStyle w:val="af9"/>
        <w:tblW w:w="5000" w:type="pct"/>
        <w:shd w:val="clear" w:color="auto" w:fill="FFFF00"/>
        <w:tblLayout w:type="fixed"/>
        <w:tblLook w:val="04A0"/>
      </w:tblPr>
      <w:tblGrid>
        <w:gridCol w:w="2798"/>
        <w:gridCol w:w="1090"/>
        <w:gridCol w:w="1182"/>
        <w:gridCol w:w="1049"/>
        <w:gridCol w:w="981"/>
        <w:gridCol w:w="1116"/>
        <w:gridCol w:w="1213"/>
      </w:tblGrid>
      <w:tr w:rsidR="00243186" w:rsidRPr="00A974BF" w:rsidTr="00646ADF">
        <w:trPr>
          <w:tblHeader/>
        </w:trPr>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EA2D75">
            <w:pPr>
              <w:pStyle w:val="afd"/>
              <w:rPr>
                <w:b/>
              </w:rPr>
            </w:pPr>
            <w:r w:rsidRPr="00A974BF">
              <w:rPr>
                <w:b/>
              </w:rPr>
              <w:t>Наименование показателя</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EA2D75">
            <w:pPr>
              <w:pStyle w:val="afd"/>
              <w:rPr>
                <w:b/>
              </w:rPr>
            </w:pPr>
            <w:r w:rsidRPr="00A974BF">
              <w:rPr>
                <w:b/>
              </w:rPr>
              <w:t>2018</w:t>
            </w:r>
            <w:r w:rsidR="00A974BF">
              <w:rPr>
                <w:b/>
              </w:rPr>
              <w:t xml:space="preserve"> </w:t>
            </w:r>
            <w:r w:rsidRPr="00A974BF">
              <w:rPr>
                <w:b/>
              </w:rPr>
              <w:t>г</w:t>
            </w:r>
            <w:r w:rsidR="00A974BF">
              <w:rPr>
                <w:b/>
              </w:rPr>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2019</w:t>
            </w:r>
            <w:r w:rsidR="00A974BF">
              <w:rPr>
                <w:b/>
              </w:rPr>
              <w:t xml:space="preserve"> </w:t>
            </w:r>
            <w:r w:rsidRPr="00A974BF">
              <w:rPr>
                <w:b/>
              </w:rPr>
              <w:t>г</w:t>
            </w:r>
            <w:r w:rsidR="00A974BF">
              <w:rPr>
                <w:b/>
              </w:rPr>
              <w:t>.</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2020</w:t>
            </w:r>
            <w:r w:rsidR="00A974BF">
              <w:rPr>
                <w:b/>
              </w:rPr>
              <w:t xml:space="preserve"> </w:t>
            </w:r>
            <w:r w:rsidRPr="00A974BF">
              <w:rPr>
                <w:b/>
              </w:rPr>
              <w:t>г</w:t>
            </w:r>
            <w:r w:rsidR="00A974BF">
              <w:rPr>
                <w:b/>
              </w:rPr>
              <w:t>.</w:t>
            </w:r>
          </w:p>
        </w:tc>
        <w:tc>
          <w:tcPr>
            <w:tcW w:w="5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2021</w:t>
            </w:r>
            <w:r w:rsidR="00A974BF">
              <w:rPr>
                <w:b/>
              </w:rPr>
              <w:t xml:space="preserve"> </w:t>
            </w:r>
            <w:r w:rsidRPr="00A974BF">
              <w:rPr>
                <w:b/>
              </w:rPr>
              <w:t>г</w:t>
            </w:r>
            <w:r w:rsidR="00A974BF">
              <w:rPr>
                <w:b/>
              </w:rPr>
              <w:t>.</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186" w:rsidRPr="00A974BF" w:rsidRDefault="00243186" w:rsidP="00EA2D75">
            <w:pPr>
              <w:pStyle w:val="afd"/>
              <w:rPr>
                <w:b/>
              </w:rPr>
            </w:pPr>
            <w:r w:rsidRPr="00A974BF">
              <w:rPr>
                <w:b/>
              </w:rPr>
              <w:t>2022</w:t>
            </w:r>
            <w:r w:rsidR="00A974BF">
              <w:rPr>
                <w:b/>
              </w:rPr>
              <w:t xml:space="preserve"> </w:t>
            </w:r>
            <w:r w:rsidRPr="00A974BF">
              <w:rPr>
                <w:b/>
              </w:rPr>
              <w:t>г</w:t>
            </w:r>
            <w:r w:rsidR="00A974BF">
              <w:rPr>
                <w:b/>
              </w:rPr>
              <w:t>.</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A974BF" w:rsidP="00A974BF">
            <w:pPr>
              <w:pStyle w:val="afd"/>
              <w:rPr>
                <w:b/>
              </w:rPr>
            </w:pPr>
            <w:r>
              <w:rPr>
                <w:b/>
              </w:rPr>
              <w:t>2023</w:t>
            </w:r>
            <w:r w:rsidR="00243186" w:rsidRPr="00A974BF">
              <w:rPr>
                <w:b/>
              </w:rPr>
              <w:t>-</w:t>
            </w:r>
            <w:r w:rsidR="00F16611">
              <w:rPr>
                <w:b/>
              </w:rPr>
              <w:t>2027</w:t>
            </w:r>
            <w:r>
              <w:rPr>
                <w:b/>
              </w:rPr>
              <w:t xml:space="preserve"> г</w:t>
            </w:r>
            <w:r w:rsidR="00243186" w:rsidRPr="00A974BF">
              <w:rPr>
                <w:b/>
              </w:rPr>
              <w:t>г</w:t>
            </w:r>
            <w:r>
              <w:rPr>
                <w:b/>
              </w:rPr>
              <w:t>.</w:t>
            </w:r>
          </w:p>
        </w:tc>
      </w:tr>
      <w:tr w:rsidR="0042438D" w:rsidRPr="00A974BF" w:rsidTr="00C20070">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rPr>
                <w:b/>
              </w:rPr>
            </w:pPr>
            <w:r>
              <w:rPr>
                <w:b/>
              </w:rPr>
              <w:t>Котельная №1</w:t>
            </w:r>
          </w:p>
        </w:tc>
      </w:tr>
      <w:tr w:rsidR="0042438D" w:rsidRPr="00A974BF" w:rsidTr="00C20070">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Всего потребление тепловой энергии Гкал/ч,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t>0,41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t>0,41</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t>0,41</w:t>
            </w:r>
          </w:p>
        </w:tc>
        <w:tc>
          <w:tcPr>
            <w:tcW w:w="520" w:type="pct"/>
            <w:tcBorders>
              <w:top w:val="single" w:sz="4" w:space="0" w:color="000000"/>
              <w:left w:val="single" w:sz="4" w:space="0" w:color="000000"/>
              <w:right w:val="single" w:sz="4" w:space="0" w:color="000000"/>
            </w:tcBorders>
            <w:shd w:val="clear" w:color="auto" w:fill="auto"/>
            <w:vAlign w:val="center"/>
          </w:tcPr>
          <w:p w:rsidR="0042438D" w:rsidRPr="00A974BF" w:rsidRDefault="0042438D" w:rsidP="00C20070">
            <w:pPr>
              <w:pStyle w:val="afd"/>
            </w:pPr>
            <w:r>
              <w:t>0,41</w:t>
            </w:r>
          </w:p>
        </w:tc>
        <w:tc>
          <w:tcPr>
            <w:tcW w:w="592" w:type="pct"/>
            <w:tcBorders>
              <w:top w:val="single" w:sz="4" w:space="0" w:color="000000"/>
              <w:left w:val="single" w:sz="4" w:space="0" w:color="000000"/>
              <w:right w:val="single" w:sz="4" w:space="0" w:color="000000"/>
            </w:tcBorders>
            <w:shd w:val="clear" w:color="auto" w:fill="auto"/>
            <w:vAlign w:val="center"/>
          </w:tcPr>
          <w:p w:rsidR="0042438D" w:rsidRPr="00A974BF" w:rsidRDefault="0042438D" w:rsidP="00C20070">
            <w:pPr>
              <w:pStyle w:val="afd"/>
            </w:pPr>
            <w:r>
              <w:t>0,41</w:t>
            </w:r>
          </w:p>
        </w:tc>
        <w:tc>
          <w:tcPr>
            <w:tcW w:w="643" w:type="pct"/>
            <w:tcBorders>
              <w:top w:val="single" w:sz="4" w:space="0" w:color="000000"/>
              <w:left w:val="single" w:sz="4" w:space="0" w:color="000000"/>
              <w:right w:val="single" w:sz="4" w:space="0" w:color="000000"/>
            </w:tcBorders>
            <w:shd w:val="clear" w:color="auto" w:fill="auto"/>
            <w:vAlign w:val="center"/>
          </w:tcPr>
          <w:p w:rsidR="0042438D" w:rsidRPr="00A974BF" w:rsidRDefault="0042438D" w:rsidP="00C20070">
            <w:pPr>
              <w:pStyle w:val="afd"/>
            </w:pPr>
            <w:r>
              <w:t>0,41</w:t>
            </w:r>
          </w:p>
        </w:tc>
      </w:tr>
      <w:tr w:rsidR="0042438D" w:rsidRPr="00A974BF" w:rsidTr="00C20070">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Потребление тепловой энергии на отопление и вентиляцию,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t>0,41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t>0,41</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t>0,41</w:t>
            </w:r>
          </w:p>
        </w:tc>
        <w:tc>
          <w:tcPr>
            <w:tcW w:w="520" w:type="pct"/>
            <w:tcBorders>
              <w:left w:val="single" w:sz="4" w:space="0" w:color="000000"/>
              <w:right w:val="single" w:sz="4" w:space="0" w:color="000000"/>
            </w:tcBorders>
            <w:shd w:val="clear" w:color="auto" w:fill="auto"/>
            <w:vAlign w:val="center"/>
          </w:tcPr>
          <w:p w:rsidR="0042438D" w:rsidRPr="00A974BF" w:rsidRDefault="0042438D" w:rsidP="00C20070">
            <w:pPr>
              <w:pStyle w:val="afd"/>
            </w:pPr>
            <w:r>
              <w:t>0,41</w:t>
            </w:r>
          </w:p>
        </w:tc>
        <w:tc>
          <w:tcPr>
            <w:tcW w:w="592" w:type="pct"/>
            <w:tcBorders>
              <w:left w:val="single" w:sz="4" w:space="0" w:color="000000"/>
              <w:right w:val="single" w:sz="4" w:space="0" w:color="000000"/>
            </w:tcBorders>
            <w:shd w:val="clear" w:color="auto" w:fill="auto"/>
            <w:vAlign w:val="center"/>
          </w:tcPr>
          <w:p w:rsidR="0042438D" w:rsidRPr="00A974BF" w:rsidRDefault="0042438D" w:rsidP="00C20070">
            <w:pPr>
              <w:pStyle w:val="afd"/>
            </w:pPr>
            <w:r>
              <w:t>0,41</w:t>
            </w:r>
          </w:p>
        </w:tc>
        <w:tc>
          <w:tcPr>
            <w:tcW w:w="643" w:type="pct"/>
            <w:tcBorders>
              <w:left w:val="single" w:sz="4" w:space="0" w:color="000000"/>
              <w:right w:val="single" w:sz="4" w:space="0" w:color="000000"/>
            </w:tcBorders>
            <w:shd w:val="clear" w:color="auto" w:fill="auto"/>
            <w:vAlign w:val="center"/>
          </w:tcPr>
          <w:p w:rsidR="0042438D" w:rsidRPr="00A974BF" w:rsidRDefault="0042438D" w:rsidP="00C20070">
            <w:pPr>
              <w:pStyle w:val="afd"/>
            </w:pPr>
            <w:r>
              <w:t>0,41</w:t>
            </w:r>
          </w:p>
        </w:tc>
      </w:tr>
      <w:tr w:rsidR="0042438D" w:rsidRPr="00A974BF" w:rsidTr="00C20070">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Потребление тепловой энергии на ГВС,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w:t>
            </w:r>
          </w:p>
        </w:tc>
        <w:tc>
          <w:tcPr>
            <w:tcW w:w="520" w:type="pct"/>
            <w:tcBorders>
              <w:left w:val="single" w:sz="4" w:space="0" w:color="000000"/>
              <w:bottom w:val="single" w:sz="4" w:space="0" w:color="000000"/>
              <w:right w:val="single" w:sz="4" w:space="0" w:color="000000"/>
            </w:tcBorders>
            <w:shd w:val="clear" w:color="auto" w:fill="auto"/>
            <w:vAlign w:val="center"/>
          </w:tcPr>
          <w:p w:rsidR="0042438D" w:rsidRPr="00A974BF" w:rsidRDefault="0042438D" w:rsidP="00C20070">
            <w:pPr>
              <w:pStyle w:val="afd"/>
            </w:pPr>
            <w:r w:rsidRPr="00A974BF">
              <w:t>-</w:t>
            </w:r>
          </w:p>
        </w:tc>
        <w:tc>
          <w:tcPr>
            <w:tcW w:w="592" w:type="pct"/>
            <w:tcBorders>
              <w:left w:val="single" w:sz="4" w:space="0" w:color="000000"/>
              <w:bottom w:val="single" w:sz="4" w:space="0" w:color="000000"/>
              <w:right w:val="single" w:sz="4" w:space="0" w:color="000000"/>
            </w:tcBorders>
            <w:shd w:val="clear" w:color="auto" w:fill="auto"/>
            <w:vAlign w:val="center"/>
          </w:tcPr>
          <w:p w:rsidR="0042438D" w:rsidRPr="00A974BF" w:rsidRDefault="0042438D" w:rsidP="00C20070">
            <w:pPr>
              <w:pStyle w:val="afd"/>
            </w:pPr>
            <w:r w:rsidRPr="00A974BF">
              <w:t>-</w:t>
            </w:r>
          </w:p>
        </w:tc>
        <w:tc>
          <w:tcPr>
            <w:tcW w:w="643" w:type="pct"/>
            <w:tcBorders>
              <w:left w:val="single" w:sz="4" w:space="0" w:color="000000"/>
              <w:bottom w:val="single" w:sz="4" w:space="0" w:color="000000"/>
              <w:right w:val="single" w:sz="4" w:space="0" w:color="000000"/>
            </w:tcBorders>
            <w:shd w:val="clear" w:color="auto" w:fill="auto"/>
            <w:vAlign w:val="center"/>
          </w:tcPr>
          <w:p w:rsidR="0042438D" w:rsidRPr="00A974BF" w:rsidRDefault="0042438D" w:rsidP="00C20070">
            <w:pPr>
              <w:pStyle w:val="afd"/>
            </w:pPr>
            <w:r w:rsidRPr="00A974BF">
              <w:t>-</w:t>
            </w:r>
          </w:p>
        </w:tc>
      </w:tr>
      <w:tr w:rsidR="0042438D" w:rsidRPr="00A974BF" w:rsidTr="00C20070">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rPr>
                <w:b/>
              </w:rPr>
            </w:pPr>
            <w:r>
              <w:rPr>
                <w:b/>
              </w:rPr>
              <w:t>Котельная №2</w:t>
            </w:r>
          </w:p>
        </w:tc>
      </w:tr>
      <w:tr w:rsidR="0042438D" w:rsidRPr="00A974BF" w:rsidTr="00C20070">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rsidRPr="00A974BF">
              <w:t>Всего потребление тепловой энергии Гкал/ч,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t>0,11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t>0,11</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t>0,11</w:t>
            </w:r>
          </w:p>
        </w:tc>
        <w:tc>
          <w:tcPr>
            <w:tcW w:w="520" w:type="pct"/>
            <w:tcBorders>
              <w:top w:val="single" w:sz="4" w:space="0" w:color="000000"/>
              <w:left w:val="single" w:sz="4" w:space="0" w:color="000000"/>
              <w:right w:val="single" w:sz="4" w:space="0" w:color="000000"/>
            </w:tcBorders>
            <w:shd w:val="clear" w:color="auto" w:fill="auto"/>
            <w:vAlign w:val="center"/>
          </w:tcPr>
          <w:p w:rsidR="0042438D" w:rsidRPr="00A974BF" w:rsidRDefault="0042438D" w:rsidP="0042438D">
            <w:pPr>
              <w:pStyle w:val="afd"/>
            </w:pPr>
            <w:r>
              <w:t>0,11</w:t>
            </w:r>
          </w:p>
        </w:tc>
        <w:tc>
          <w:tcPr>
            <w:tcW w:w="592" w:type="pct"/>
            <w:tcBorders>
              <w:top w:val="single" w:sz="4" w:space="0" w:color="000000"/>
              <w:left w:val="single" w:sz="4" w:space="0" w:color="000000"/>
              <w:right w:val="single" w:sz="4" w:space="0" w:color="000000"/>
            </w:tcBorders>
            <w:shd w:val="clear" w:color="auto" w:fill="auto"/>
            <w:vAlign w:val="center"/>
          </w:tcPr>
          <w:p w:rsidR="0042438D" w:rsidRPr="00A974BF" w:rsidRDefault="0042438D" w:rsidP="0042438D">
            <w:pPr>
              <w:pStyle w:val="afd"/>
            </w:pPr>
            <w:r>
              <w:t>0,11</w:t>
            </w:r>
          </w:p>
        </w:tc>
        <w:tc>
          <w:tcPr>
            <w:tcW w:w="643" w:type="pct"/>
            <w:tcBorders>
              <w:top w:val="single" w:sz="4" w:space="0" w:color="000000"/>
              <w:left w:val="single" w:sz="4" w:space="0" w:color="000000"/>
              <w:right w:val="single" w:sz="4" w:space="0" w:color="000000"/>
            </w:tcBorders>
            <w:shd w:val="clear" w:color="auto" w:fill="auto"/>
            <w:vAlign w:val="center"/>
          </w:tcPr>
          <w:p w:rsidR="0042438D" w:rsidRPr="00A974BF" w:rsidRDefault="0042438D" w:rsidP="0042438D">
            <w:pPr>
              <w:pStyle w:val="afd"/>
            </w:pPr>
            <w:r>
              <w:t>0,11</w:t>
            </w:r>
          </w:p>
        </w:tc>
      </w:tr>
      <w:tr w:rsidR="0042438D" w:rsidRPr="00A974BF" w:rsidTr="00C20070">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rsidRPr="00A974BF">
              <w:t>Потребление тепловой энергии на отопление и вентиляцию,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t>0,11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t>0,11</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42438D">
            <w:pPr>
              <w:pStyle w:val="afd"/>
            </w:pPr>
            <w:r>
              <w:t>0,11</w:t>
            </w:r>
          </w:p>
        </w:tc>
        <w:tc>
          <w:tcPr>
            <w:tcW w:w="520" w:type="pct"/>
            <w:tcBorders>
              <w:left w:val="single" w:sz="4" w:space="0" w:color="000000"/>
              <w:right w:val="single" w:sz="4" w:space="0" w:color="000000"/>
            </w:tcBorders>
            <w:shd w:val="clear" w:color="auto" w:fill="auto"/>
            <w:vAlign w:val="center"/>
          </w:tcPr>
          <w:p w:rsidR="0042438D" w:rsidRPr="00A974BF" w:rsidRDefault="0042438D" w:rsidP="0042438D">
            <w:pPr>
              <w:pStyle w:val="afd"/>
            </w:pPr>
            <w:r>
              <w:t>0,11</w:t>
            </w:r>
          </w:p>
        </w:tc>
        <w:tc>
          <w:tcPr>
            <w:tcW w:w="592" w:type="pct"/>
            <w:tcBorders>
              <w:left w:val="single" w:sz="4" w:space="0" w:color="000000"/>
              <w:right w:val="single" w:sz="4" w:space="0" w:color="000000"/>
            </w:tcBorders>
            <w:shd w:val="clear" w:color="auto" w:fill="auto"/>
            <w:vAlign w:val="center"/>
          </w:tcPr>
          <w:p w:rsidR="0042438D" w:rsidRPr="00A974BF" w:rsidRDefault="0042438D" w:rsidP="0042438D">
            <w:pPr>
              <w:pStyle w:val="afd"/>
            </w:pPr>
            <w:r>
              <w:t>0,11</w:t>
            </w:r>
          </w:p>
        </w:tc>
        <w:tc>
          <w:tcPr>
            <w:tcW w:w="643" w:type="pct"/>
            <w:tcBorders>
              <w:left w:val="single" w:sz="4" w:space="0" w:color="000000"/>
              <w:right w:val="single" w:sz="4" w:space="0" w:color="000000"/>
            </w:tcBorders>
            <w:shd w:val="clear" w:color="auto" w:fill="auto"/>
            <w:vAlign w:val="center"/>
          </w:tcPr>
          <w:p w:rsidR="0042438D" w:rsidRPr="00A974BF" w:rsidRDefault="0042438D" w:rsidP="0042438D">
            <w:pPr>
              <w:pStyle w:val="afd"/>
            </w:pPr>
            <w:r>
              <w:t>0,11</w:t>
            </w:r>
          </w:p>
        </w:tc>
      </w:tr>
      <w:tr w:rsidR="0042438D" w:rsidRPr="00A974BF" w:rsidTr="00C20070">
        <w:tc>
          <w:tcPr>
            <w:tcW w:w="1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Потребление тепловой энергии на ГВС, Гкал/ч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438D" w:rsidRPr="00A974BF" w:rsidRDefault="0042438D" w:rsidP="00C20070">
            <w:pPr>
              <w:pStyle w:val="afd"/>
            </w:pPr>
            <w:r w:rsidRPr="00A974BF">
              <w:t>-</w:t>
            </w:r>
          </w:p>
        </w:tc>
        <w:tc>
          <w:tcPr>
            <w:tcW w:w="520" w:type="pct"/>
            <w:tcBorders>
              <w:left w:val="single" w:sz="4" w:space="0" w:color="000000"/>
              <w:bottom w:val="single" w:sz="4" w:space="0" w:color="000000"/>
              <w:right w:val="single" w:sz="4" w:space="0" w:color="000000"/>
            </w:tcBorders>
            <w:shd w:val="clear" w:color="auto" w:fill="auto"/>
            <w:vAlign w:val="center"/>
          </w:tcPr>
          <w:p w:rsidR="0042438D" w:rsidRPr="00A974BF" w:rsidRDefault="0042438D" w:rsidP="00C20070">
            <w:pPr>
              <w:pStyle w:val="afd"/>
            </w:pPr>
            <w:r w:rsidRPr="00A974BF">
              <w:t>-</w:t>
            </w:r>
          </w:p>
        </w:tc>
        <w:tc>
          <w:tcPr>
            <w:tcW w:w="592" w:type="pct"/>
            <w:tcBorders>
              <w:left w:val="single" w:sz="4" w:space="0" w:color="000000"/>
              <w:bottom w:val="single" w:sz="4" w:space="0" w:color="000000"/>
              <w:right w:val="single" w:sz="4" w:space="0" w:color="000000"/>
            </w:tcBorders>
            <w:shd w:val="clear" w:color="auto" w:fill="auto"/>
            <w:vAlign w:val="center"/>
          </w:tcPr>
          <w:p w:rsidR="0042438D" w:rsidRPr="00A974BF" w:rsidRDefault="0042438D" w:rsidP="00C20070">
            <w:pPr>
              <w:pStyle w:val="afd"/>
            </w:pPr>
            <w:r w:rsidRPr="00A974BF">
              <w:t>-</w:t>
            </w:r>
          </w:p>
        </w:tc>
        <w:tc>
          <w:tcPr>
            <w:tcW w:w="643" w:type="pct"/>
            <w:tcBorders>
              <w:left w:val="single" w:sz="4" w:space="0" w:color="000000"/>
              <w:bottom w:val="single" w:sz="4" w:space="0" w:color="000000"/>
              <w:right w:val="single" w:sz="4" w:space="0" w:color="000000"/>
            </w:tcBorders>
            <w:shd w:val="clear" w:color="auto" w:fill="auto"/>
            <w:vAlign w:val="center"/>
          </w:tcPr>
          <w:p w:rsidR="0042438D" w:rsidRPr="00A974BF" w:rsidRDefault="0042438D" w:rsidP="00C20070">
            <w:pPr>
              <w:pStyle w:val="afd"/>
            </w:pPr>
            <w:r w:rsidRPr="00A974BF">
              <w:t>-</w:t>
            </w:r>
          </w:p>
        </w:tc>
      </w:tr>
      <w:tr w:rsidR="00243186" w:rsidRPr="00A974BF" w:rsidTr="00EA2D75">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3186" w:rsidRPr="00A974BF" w:rsidRDefault="00243186" w:rsidP="0042438D">
            <w:pPr>
              <w:pStyle w:val="afd"/>
              <w:rPr>
                <w:b/>
              </w:rPr>
            </w:pPr>
          </w:p>
        </w:tc>
      </w:tr>
    </w:tbl>
    <w:p w:rsidR="00560300" w:rsidRDefault="00560300" w:rsidP="00B0709D">
      <w:pPr>
        <w:spacing w:before="60" w:after="0"/>
      </w:pPr>
    </w:p>
    <w:p w:rsidR="004843BD" w:rsidRDefault="005F119E" w:rsidP="00B0709D">
      <w:pPr>
        <w:spacing w:before="60" w:after="0"/>
      </w:pPr>
      <w:r w:rsidRPr="00E63DED">
        <w:t>Обеспечение</w:t>
      </w:r>
      <w:r w:rsidRPr="00E9680E">
        <w:t xml:space="preserve"> перспективного прироста тепловой энергии в муниципальном образовании </w:t>
      </w:r>
      <w:r w:rsidR="00BA292E">
        <w:t>Веселовский сельсовет</w:t>
      </w:r>
      <w:r w:rsidRPr="00E9680E">
        <w:t xml:space="preserve"> рассмотрено в </w:t>
      </w:r>
      <w:r w:rsidRPr="00C82447">
        <w:rPr>
          <w:i/>
        </w:rPr>
        <w:t>главе 7 «Предложения по строительству, реконструкции и техническому перевооружению источников тепловой энергии»</w:t>
      </w:r>
      <w:r w:rsidR="00E50CA0">
        <w:t>.</w:t>
      </w:r>
      <w:r w:rsidR="004843BD">
        <w:t xml:space="preserve"> </w:t>
      </w:r>
    </w:p>
    <w:p w:rsidR="000F5F13" w:rsidRPr="00D47311" w:rsidRDefault="00842B09" w:rsidP="002A02FC">
      <w:pPr>
        <w:pStyle w:val="11"/>
        <w:spacing w:after="200"/>
        <w:rPr>
          <w:rFonts w:eastAsia="Times New Roman"/>
        </w:rPr>
      </w:pPr>
      <w:bookmarkStart w:id="15" w:name="_Toc523494419"/>
      <w:bookmarkStart w:id="16" w:name="_Toc532982821"/>
      <w:bookmarkStart w:id="17" w:name="_Toc19198966"/>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bookmarkEnd w:id="16"/>
      <w:bookmarkEnd w:id="17"/>
    </w:p>
    <w:p w:rsidR="00346F91" w:rsidRDefault="00346F91"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2A02FC" w:rsidRDefault="00346F91"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D47311">
        <w:t>.</w:t>
      </w:r>
      <w:r w:rsidR="007716AC">
        <w:t xml:space="preserve"> </w:t>
      </w:r>
    </w:p>
    <w:p w:rsidR="00772A1D" w:rsidRPr="00772A1D" w:rsidRDefault="00772A1D" w:rsidP="00772A1D">
      <w:pPr>
        <w:pStyle w:val="11"/>
      </w:pPr>
      <w:bookmarkStart w:id="18" w:name="_Toc19198967"/>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8"/>
    </w:p>
    <w:p w:rsidR="002A02FC" w:rsidRDefault="00772A1D"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rsidR="002A02FC">
        <w:br w:type="page"/>
      </w:r>
    </w:p>
    <w:p w:rsidR="000F5F13" w:rsidRPr="00E50CA0" w:rsidRDefault="00842B09" w:rsidP="000A3430">
      <w:pPr>
        <w:pStyle w:val="22"/>
      </w:pPr>
      <w:bookmarkStart w:id="19" w:name="_Toc19198968"/>
      <w:r>
        <w:t>Существующие и п</w:t>
      </w:r>
      <w:r w:rsidR="00234DD8" w:rsidRPr="00E50CA0">
        <w:t>ерспективные балансы тепловой мощности источников тепловой энергии и тепловой нагрузки потребителей</w:t>
      </w:r>
      <w:bookmarkEnd w:id="19"/>
    </w:p>
    <w:p w:rsidR="000F5F13" w:rsidRPr="009D596E" w:rsidRDefault="00842B09" w:rsidP="002A02FC">
      <w:pPr>
        <w:pStyle w:val="11"/>
        <w:spacing w:after="200"/>
        <w:rPr>
          <w:rFonts w:eastAsia="Times New Roman"/>
        </w:rPr>
      </w:pPr>
      <w:bookmarkStart w:id="20" w:name="_Toc523494421"/>
      <w:bookmarkStart w:id="21" w:name="_Toc532982823"/>
      <w:bookmarkStart w:id="22" w:name="_Toc19198969"/>
      <w:r>
        <w:t>а) описание существующих и перспективных зон действия систем теплоснабжения и источников тепловой энергии</w:t>
      </w:r>
      <w:bookmarkEnd w:id="20"/>
      <w:bookmarkEnd w:id="21"/>
      <w:bookmarkEnd w:id="22"/>
    </w:p>
    <w:p w:rsidR="00A974BF" w:rsidRPr="00076781" w:rsidRDefault="00A974BF" w:rsidP="00A974BF">
      <w:r w:rsidRPr="00076781">
        <w:t xml:space="preserve">На территории муниципального образования </w:t>
      </w:r>
      <w:r w:rsidR="00BA292E">
        <w:t>Веселовский сельсовет</w:t>
      </w:r>
      <w:r w:rsidRPr="00076781">
        <w:t xml:space="preserve"> расположен</w:t>
      </w:r>
      <w:r w:rsidR="00CC508C">
        <w:t>ы</w:t>
      </w:r>
      <w:r w:rsidRPr="00076781">
        <w:t xml:space="preserve"> </w:t>
      </w:r>
      <w:r w:rsidR="00560300">
        <w:t>2</w:t>
      </w:r>
      <w:r w:rsidRPr="00076781">
        <w:t xml:space="preserve"> котельн</w:t>
      </w:r>
      <w:r w:rsidR="00CC508C">
        <w:t>ые</w:t>
      </w:r>
      <w:r w:rsidRPr="00076781">
        <w:t>, обеспечивающ</w:t>
      </w:r>
      <w:r w:rsidR="00CC508C">
        <w:t>ие</w:t>
      </w:r>
      <w:r w:rsidRPr="00076781">
        <w:t xml:space="preserve"> централизованн</w:t>
      </w:r>
      <w:r w:rsidR="00CC508C">
        <w:t>ым</w:t>
      </w:r>
      <w:r w:rsidRPr="00076781">
        <w:t xml:space="preserve"> теплоснабжение</w:t>
      </w:r>
      <w:r w:rsidR="00CC508C">
        <w:t>м</w:t>
      </w:r>
      <w:r w:rsidRPr="00076781">
        <w:t xml:space="preserve"> населени</w:t>
      </w:r>
      <w:r w:rsidR="00CC508C">
        <w:t>е</w:t>
      </w:r>
      <w:r w:rsidRPr="00076781">
        <w:t>, а также объектов социальной сферы и а</w:t>
      </w:r>
      <w:r w:rsidR="0003702F">
        <w:t>дминистративных зданий. Котельн</w:t>
      </w:r>
      <w:r w:rsidR="00CC508C">
        <w:t xml:space="preserve">ые </w:t>
      </w:r>
      <w:r w:rsidRPr="00076781">
        <w:t>оборудован</w:t>
      </w:r>
      <w:r w:rsidR="00CC508C">
        <w:t>ы</w:t>
      </w:r>
      <w:r w:rsidRPr="00076781">
        <w:t xml:space="preserve"> водогрейными котлами, суммарная установленная тепловая </w:t>
      </w:r>
      <w:r w:rsidRPr="00346F91">
        <w:t>мощность</w:t>
      </w:r>
      <w:r w:rsidRPr="00076781">
        <w:t xml:space="preserve"> составляет </w:t>
      </w:r>
      <w:r w:rsidR="00FD2EC0">
        <w:t>3,5</w:t>
      </w:r>
      <w:r w:rsidRPr="00076781">
        <w:t xml:space="preserve"> Гкал/ч.</w:t>
      </w:r>
      <w:r>
        <w:t xml:space="preserve"> </w:t>
      </w:r>
    </w:p>
    <w:p w:rsidR="00A974BF" w:rsidRPr="00076781" w:rsidRDefault="00A47C79" w:rsidP="00A974BF">
      <w:pPr>
        <w:rPr>
          <w:rStyle w:val="FontStyle274"/>
          <w:rFonts w:ascii="Bookman Old Style" w:hAnsi="Bookman Old Style"/>
          <w:sz w:val="24"/>
          <w:szCs w:val="24"/>
        </w:rPr>
      </w:pPr>
      <w:r w:rsidRPr="008B1416">
        <w:t xml:space="preserve">Эксплуатацию котельных и тепловых сетей на территории муниципального образования </w:t>
      </w:r>
      <w:r w:rsidR="00BA292E">
        <w:t>Веселовский сельсовет</w:t>
      </w:r>
      <w:r w:rsidRPr="008B1416">
        <w:t xml:space="preserve"> осуществляет </w:t>
      </w:r>
      <w:r w:rsidR="00CC508C">
        <w:t>ООО «Лада»</w:t>
      </w:r>
      <w:r w:rsidR="00A974BF" w:rsidRPr="00076781">
        <w:t>.</w:t>
      </w:r>
      <w:r w:rsidR="00A974BF">
        <w:t xml:space="preserve"> </w:t>
      </w:r>
    </w:p>
    <w:p w:rsidR="00A974BF" w:rsidRPr="00A974BF" w:rsidRDefault="00A47C79" w:rsidP="00A47C79">
      <w:pPr>
        <w:spacing w:after="0"/>
      </w:pPr>
      <w:r w:rsidRPr="008B1416">
        <w:t xml:space="preserve">В сферу деятельности </w:t>
      </w:r>
      <w:r w:rsidR="00CC508C">
        <w:t>ООО «Лада»</w:t>
      </w:r>
      <w:r w:rsidRPr="008B1416">
        <w:t xml:space="preserve"> в </w:t>
      </w:r>
      <w:r w:rsidR="00560300">
        <w:t xml:space="preserve">с. Веселовское </w:t>
      </w:r>
      <w:r w:rsidRPr="008B1416">
        <w:t>входят следующие задачи</w:t>
      </w:r>
      <w:r w:rsidR="00A974BF" w:rsidRPr="00A974BF">
        <w:t>:</w:t>
      </w:r>
      <w:r w:rsidR="00A974BF">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 xml:space="preserve">обеспечение безаварийной и бесперебойной работы теплосетей, систем </w:t>
      </w:r>
      <w:r w:rsidR="00AF6871">
        <w:rPr>
          <w:sz w:val="24"/>
        </w:rPr>
        <w:t xml:space="preserve">теплоснабжения </w:t>
      </w:r>
      <w:r w:rsidRPr="00A974BF">
        <w:rPr>
          <w:sz w:val="24"/>
        </w:rPr>
        <w:t xml:space="preserve">и котельных </w:t>
      </w:r>
      <w:r w:rsidR="00CC508C">
        <w:rPr>
          <w:sz w:val="24"/>
        </w:rPr>
        <w:t>с. Веселовское</w:t>
      </w:r>
      <w:r w:rsidR="00560300">
        <w:rPr>
          <w:sz w:val="24"/>
        </w:rPr>
        <w:t>.</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коммунальных услуг, поддержание в рабочем состоянии объектов жилищно-коммунального хозяйства;</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коммунально-бытовых услуг;</w:t>
      </w:r>
      <w:r>
        <w:rPr>
          <w:sz w:val="24"/>
        </w:rPr>
        <w:t xml:space="preserve"> </w:t>
      </w:r>
    </w:p>
    <w:p w:rsidR="00A974BF" w:rsidRPr="00A974BF" w:rsidRDefault="00A974BF" w:rsidP="00E63DED">
      <w:pPr>
        <w:pStyle w:val="af3"/>
        <w:numPr>
          <w:ilvl w:val="0"/>
          <w:numId w:val="15"/>
        </w:numPr>
        <w:tabs>
          <w:tab w:val="left" w:pos="851"/>
        </w:tabs>
        <w:spacing w:line="276" w:lineRule="auto"/>
        <w:ind w:left="0" w:firstLine="567"/>
        <w:contextualSpacing w:val="0"/>
        <w:jc w:val="both"/>
        <w:rPr>
          <w:sz w:val="24"/>
        </w:rPr>
      </w:pPr>
      <w:r w:rsidRPr="00A974BF">
        <w:rPr>
          <w:sz w:val="24"/>
        </w:rPr>
        <w:t>осуществление контроля за правилами пользования внутренними инженерными коммуникациями и приборами учета нежилых помещений.</w:t>
      </w:r>
      <w:r>
        <w:rPr>
          <w:sz w:val="24"/>
        </w:rPr>
        <w:t xml:space="preserve"> </w:t>
      </w:r>
    </w:p>
    <w:p w:rsidR="00A974BF" w:rsidRPr="00A974BF" w:rsidRDefault="00A974BF" w:rsidP="00A974BF">
      <w:r w:rsidRPr="00177882">
        <w:t>Границы зон действия источник</w:t>
      </w:r>
      <w:r w:rsidR="00177882">
        <w:t>а</w:t>
      </w:r>
      <w:r w:rsidRPr="00177882">
        <w:t xml:space="preserve"> тепловой энергии представлены на рисунках </w:t>
      </w:r>
      <w:r w:rsidR="00526AF7">
        <w:t>2</w:t>
      </w:r>
      <w:r w:rsidR="00CC508C">
        <w:t>-</w:t>
      </w:r>
      <w:r w:rsidR="00560300">
        <w:t>3</w:t>
      </w:r>
      <w:r w:rsidR="00177882">
        <w:t>.</w:t>
      </w:r>
      <w:r w:rsidRPr="00A974BF">
        <w:t xml:space="preserve"> </w:t>
      </w:r>
    </w:p>
    <w:p w:rsidR="00A974BF" w:rsidRPr="00076781" w:rsidRDefault="00CC508C" w:rsidP="00A974BF">
      <w:pPr>
        <w:pStyle w:val="afff1"/>
        <w:ind w:firstLine="0"/>
        <w:jc w:val="center"/>
      </w:pPr>
      <w:r w:rsidRPr="00CC508C">
        <w:rPr>
          <w:noProof/>
        </w:rPr>
        <w:drawing>
          <wp:inline distT="0" distB="0" distL="0" distR="0">
            <wp:extent cx="5850255" cy="3839635"/>
            <wp:effectExtent l="0" t="0" r="0" b="0"/>
            <wp:docPr id="3" name="Рисунок 3" descr="C:\Users\PAB\Desktop\ГОТОВО\5р. 5р Веселовского Т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Desktop\ГОТОВО\5р. 5р Веселовского ТС\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0255" cy="3839635"/>
                    </a:xfrm>
                    <a:prstGeom prst="rect">
                      <a:avLst/>
                    </a:prstGeom>
                    <a:noFill/>
                    <a:ln>
                      <a:noFill/>
                    </a:ln>
                  </pic:spPr>
                </pic:pic>
              </a:graphicData>
            </a:graphic>
          </wp:inline>
        </w:drawing>
      </w:r>
    </w:p>
    <w:p w:rsidR="00CC508C" w:rsidRDefault="00CC508C" w:rsidP="00CC508C">
      <w:pPr>
        <w:pStyle w:val="afff1"/>
        <w:ind w:firstLine="0"/>
        <w:jc w:val="center"/>
      </w:pPr>
      <w:r w:rsidRPr="00177882">
        <w:t xml:space="preserve">Рис. </w:t>
      </w:r>
      <w:r>
        <w:t>2</w:t>
      </w:r>
      <w:r w:rsidRPr="00177882">
        <w:t xml:space="preserve">. – Зона теплоснабжения котельной </w:t>
      </w:r>
      <w:r>
        <w:t>ООО «Лада» с. Веселовское, котельная №1</w:t>
      </w:r>
    </w:p>
    <w:p w:rsidR="00CC508C" w:rsidRPr="00076781" w:rsidRDefault="00CC508C" w:rsidP="00CC508C">
      <w:pPr>
        <w:pStyle w:val="afff1"/>
        <w:ind w:firstLine="0"/>
        <w:jc w:val="center"/>
      </w:pPr>
      <w:r w:rsidRPr="00CC508C">
        <w:rPr>
          <w:noProof/>
        </w:rPr>
        <w:drawing>
          <wp:inline distT="0" distB="0" distL="0" distR="0">
            <wp:extent cx="5486400" cy="3569387"/>
            <wp:effectExtent l="0" t="0" r="0" b="0"/>
            <wp:docPr id="5" name="Рисунок 5" descr="C:\Users\PAB\Desktop\ГОТОВО\5р. 5р Веселовского Т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Desktop\ГОТОВО\5р. 5р Веселовского ТС\2.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9227" cy="3571226"/>
                    </a:xfrm>
                    <a:prstGeom prst="rect">
                      <a:avLst/>
                    </a:prstGeom>
                    <a:noFill/>
                    <a:ln>
                      <a:noFill/>
                    </a:ln>
                  </pic:spPr>
                </pic:pic>
              </a:graphicData>
            </a:graphic>
          </wp:inline>
        </w:drawing>
      </w:r>
    </w:p>
    <w:p w:rsidR="00CC508C" w:rsidRDefault="00CC508C" w:rsidP="00CC508C">
      <w:pPr>
        <w:pStyle w:val="afff1"/>
        <w:ind w:firstLine="0"/>
        <w:jc w:val="center"/>
      </w:pPr>
      <w:r w:rsidRPr="00177882">
        <w:t xml:space="preserve">Рис. </w:t>
      </w:r>
      <w:r>
        <w:t>3</w:t>
      </w:r>
      <w:r w:rsidRPr="00177882">
        <w:t xml:space="preserve">. – Зона теплоснабжения котельной </w:t>
      </w:r>
      <w:r>
        <w:t>ООО «Лада» с. Веселовское, котельная №2</w:t>
      </w:r>
    </w:p>
    <w:p w:rsidR="00CC508C" w:rsidRPr="00076781" w:rsidRDefault="00CC508C" w:rsidP="00CC508C">
      <w:pPr>
        <w:pStyle w:val="afff1"/>
        <w:ind w:firstLine="0"/>
        <w:jc w:val="center"/>
      </w:pPr>
    </w:p>
    <w:p w:rsidR="00A974BF" w:rsidRPr="00076781" w:rsidRDefault="00AF6871" w:rsidP="00A974BF">
      <w:pPr>
        <w:pStyle w:val="S"/>
      </w:pPr>
      <w:r>
        <w:t>В</w:t>
      </w:r>
      <w:r w:rsidRPr="00AF6871">
        <w:t xml:space="preserve"> </w:t>
      </w:r>
      <w:r w:rsidR="00560300">
        <w:t>с. Веселовское</w:t>
      </w:r>
      <w:r w:rsidR="00CC508C">
        <w:t xml:space="preserve"> </w:t>
      </w:r>
      <w:r>
        <w:t xml:space="preserve">проходит </w:t>
      </w:r>
      <w:r w:rsidR="00560300">
        <w:t>2</w:t>
      </w:r>
      <w:r>
        <w:t xml:space="preserve"> теплов</w:t>
      </w:r>
      <w:r w:rsidR="00CC508C">
        <w:t>ые</w:t>
      </w:r>
      <w:r>
        <w:t xml:space="preserve"> сет</w:t>
      </w:r>
      <w:r w:rsidR="00CC508C">
        <w:t>и</w:t>
      </w:r>
      <w:r>
        <w:t xml:space="preserve">, </w:t>
      </w:r>
      <w:r w:rsidR="00CC508C">
        <w:t>не</w:t>
      </w:r>
      <w:r>
        <w:t xml:space="preserve"> является</w:t>
      </w:r>
      <w:r w:rsidRPr="00AF6871">
        <w:t xml:space="preserve"> </w:t>
      </w:r>
      <w:r>
        <w:t>е</w:t>
      </w:r>
      <w:r w:rsidR="00A974BF" w:rsidRPr="00076781">
        <w:t>дин</w:t>
      </w:r>
      <w:r>
        <w:t>ой</w:t>
      </w:r>
      <w:r w:rsidR="00A974BF" w:rsidRPr="00076781">
        <w:t xml:space="preserve"> теплов</w:t>
      </w:r>
      <w:r>
        <w:t>ой</w:t>
      </w:r>
      <w:r w:rsidR="00A974BF" w:rsidRPr="00076781">
        <w:t xml:space="preserve"> сеть</w:t>
      </w:r>
      <w:r>
        <w:t xml:space="preserve">ю поселения. </w:t>
      </w:r>
      <w:r w:rsidR="00A974BF" w:rsidRPr="00076781">
        <w:t>Взаимная гидравлическая увязка действующих контуров котельных отсутствует.</w:t>
      </w:r>
      <w:r w:rsidR="0029748D">
        <w:t xml:space="preserve"> </w:t>
      </w:r>
    </w:p>
    <w:p w:rsidR="00A974BF" w:rsidRPr="00076781" w:rsidRDefault="00A974BF" w:rsidP="00A974BF">
      <w:pPr>
        <w:pStyle w:val="S"/>
      </w:pPr>
      <w:r w:rsidRPr="00076781">
        <w:t>Система теплоснабжения включает в себя: источники тепла, тепловые сети и системы теплопотребления.</w:t>
      </w:r>
      <w:r w:rsidR="0029748D">
        <w:t xml:space="preserve"> </w:t>
      </w:r>
    </w:p>
    <w:p w:rsidR="009D596E" w:rsidRPr="009D596E" w:rsidRDefault="009D596E" w:rsidP="00A47C79">
      <w:pPr>
        <w:pStyle w:val="afff1"/>
        <w:spacing w:before="120"/>
        <w:ind w:firstLine="567"/>
        <w:rPr>
          <w:b/>
        </w:rPr>
      </w:pPr>
      <w:r w:rsidRPr="009D596E">
        <w:rPr>
          <w:b/>
        </w:rPr>
        <w:t>Перспективные</w:t>
      </w:r>
      <w:r w:rsidR="00842B09">
        <w:rPr>
          <w:b/>
        </w:rPr>
        <w:t xml:space="preserve"> зоны действия теплоисточников</w:t>
      </w:r>
    </w:p>
    <w:p w:rsidR="0029748D" w:rsidRPr="00076781" w:rsidRDefault="0029748D" w:rsidP="00A47C79">
      <w:pPr>
        <w:pStyle w:val="S"/>
        <w:spacing w:after="60"/>
      </w:pPr>
      <w:r w:rsidRPr="00076781">
        <w:t xml:space="preserve">На перспективу </w:t>
      </w:r>
      <w:r w:rsidR="008628C2">
        <w:t xml:space="preserve">не </w:t>
      </w:r>
      <w:r w:rsidRPr="00076781">
        <w:t>планируется изменен</w:t>
      </w:r>
      <w:r w:rsidR="008628C2">
        <w:t>ие зон действия теплоисточника.</w:t>
      </w:r>
    </w:p>
    <w:p w:rsidR="000F5F13" w:rsidRPr="009D596E" w:rsidRDefault="00842B09" w:rsidP="002A02FC">
      <w:pPr>
        <w:pStyle w:val="11"/>
        <w:spacing w:after="200"/>
        <w:rPr>
          <w:rFonts w:eastAsia="Times New Roman"/>
        </w:rPr>
      </w:pPr>
      <w:bookmarkStart w:id="23" w:name="ZAP24AA3E1"/>
      <w:bookmarkStart w:id="24" w:name="ZAP29OS3FI"/>
      <w:bookmarkStart w:id="25" w:name="bssPhr86"/>
      <w:bookmarkStart w:id="26" w:name="_Toc523494422"/>
      <w:bookmarkStart w:id="27" w:name="_Toc532982824"/>
      <w:bookmarkStart w:id="28" w:name="_Toc19198970"/>
      <w:bookmarkEnd w:id="23"/>
      <w:bookmarkEnd w:id="24"/>
      <w:bookmarkEnd w:id="25"/>
      <w:r>
        <w:t>б) описание существующих и перспективных зон действия индивидуальных источников тепловой энергии</w:t>
      </w:r>
      <w:bookmarkEnd w:id="26"/>
      <w:bookmarkEnd w:id="27"/>
      <w:bookmarkEnd w:id="28"/>
    </w:p>
    <w:p w:rsidR="0029748D" w:rsidRPr="00076781" w:rsidRDefault="0029748D"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w:t>
      </w:r>
    </w:p>
    <w:p w:rsidR="0029748D" w:rsidRPr="00076781" w:rsidRDefault="0029748D" w:rsidP="0029748D">
      <w:pPr>
        <w:spacing w:after="60"/>
        <w:rPr>
          <w:szCs w:val="20"/>
        </w:rPr>
      </w:pPr>
      <w:r w:rsidRPr="00076781">
        <w:rPr>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rPr>
          <w:szCs w:val="20"/>
        </w:rPr>
        <w:softHyphen/>
        <w:t>номных источников теплоснабжения целесообразно в случаях:</w:t>
      </w:r>
      <w:r>
        <w:rPr>
          <w:szCs w:val="20"/>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значительной удаленности от существующих и перспективных тепловых сетей;</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малой подключаемой нагрузки (менее 0,01 Гкал/ч);</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отсутствия резервов тепловой мощности в границах застройки на данный момент и в рассматриваемой перспективе;</w:t>
      </w:r>
      <w:r>
        <w:rPr>
          <w:sz w:val="24"/>
        </w:rPr>
        <w:t xml:space="preserve"> </w:t>
      </w:r>
    </w:p>
    <w:p w:rsidR="0029748D" w:rsidRPr="0029748D" w:rsidRDefault="0029748D" w:rsidP="00125217">
      <w:pPr>
        <w:pStyle w:val="af3"/>
        <w:numPr>
          <w:ilvl w:val="0"/>
          <w:numId w:val="17"/>
        </w:numPr>
        <w:tabs>
          <w:tab w:val="left" w:pos="993"/>
        </w:tabs>
        <w:spacing w:line="276" w:lineRule="auto"/>
        <w:ind w:left="0" w:firstLine="567"/>
        <w:contextualSpacing w:val="0"/>
        <w:jc w:val="both"/>
        <w:rPr>
          <w:sz w:val="24"/>
        </w:rPr>
      </w:pPr>
      <w:r w:rsidRPr="0029748D">
        <w:rPr>
          <w:sz w:val="24"/>
        </w:rPr>
        <w:t>использования тепловой энергии в технологических целях.</w:t>
      </w:r>
      <w:r>
        <w:rPr>
          <w:sz w:val="24"/>
        </w:rPr>
        <w:t xml:space="preserve"> </w:t>
      </w:r>
    </w:p>
    <w:p w:rsidR="0029748D" w:rsidRPr="00076781" w:rsidRDefault="0029748D"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r w:rsidR="00A47C79">
        <w:t xml:space="preserve"> </w:t>
      </w:r>
    </w:p>
    <w:p w:rsidR="00693212" w:rsidRPr="00114CBA" w:rsidRDefault="0029748D"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114CBA">
        <w:rPr>
          <w:szCs w:val="20"/>
        </w:rPr>
        <w:t>».</w:t>
      </w:r>
      <w:r w:rsidR="00A47C79">
        <w:rPr>
          <w:szCs w:val="20"/>
        </w:rPr>
        <w:t xml:space="preserve"> </w:t>
      </w:r>
    </w:p>
    <w:p w:rsidR="000F5F13" w:rsidRDefault="00842B09" w:rsidP="002A02FC">
      <w:pPr>
        <w:pStyle w:val="11"/>
        <w:spacing w:after="200"/>
      </w:pPr>
      <w:bookmarkStart w:id="29" w:name="_Toc523494423"/>
      <w:bookmarkStart w:id="30" w:name="_Toc532982825"/>
      <w:bookmarkStart w:id="31" w:name="_Toc19198971"/>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9"/>
      <w:bookmarkEnd w:id="30"/>
      <w:bookmarkEnd w:id="31"/>
    </w:p>
    <w:p w:rsidR="006F79F0" w:rsidRDefault="006F79F0" w:rsidP="006F79F0">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rPr>
        <w:t>главе 2 Обосновывающих материалов «</w:t>
      </w:r>
      <w:r w:rsidR="005F119E">
        <w:rPr>
          <w:i/>
        </w:rPr>
        <w:t>Существующее и п</w:t>
      </w:r>
      <w:r w:rsidRPr="005F119E">
        <w:rPr>
          <w:i/>
        </w:rPr>
        <w:t>ерспективное потребление тепловой энергии на цели теплоснабжения»</w:t>
      </w:r>
      <w:r>
        <w:t xml:space="preserve">. </w:t>
      </w:r>
    </w:p>
    <w:p w:rsidR="0029748D" w:rsidRPr="00076781" w:rsidRDefault="0029748D" w:rsidP="0029748D">
      <w:r w:rsidRPr="00076781">
        <w:t>Перспективного развития промышленных предприятий на период 201</w:t>
      </w:r>
      <w:r w:rsidR="008628C2">
        <w:t>8</w:t>
      </w:r>
      <w:r w:rsidRPr="00076781">
        <w:t>-</w:t>
      </w:r>
      <w:r w:rsidR="00F16611">
        <w:t>2027</w:t>
      </w:r>
      <w:r w:rsidRPr="00076781">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29748D" w:rsidRPr="00076781" w:rsidRDefault="0029748D" w:rsidP="0029748D">
      <w:r w:rsidRPr="00076781">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r>
        <w:t xml:space="preserve"> </w:t>
      </w:r>
    </w:p>
    <w:p w:rsidR="006F79F0" w:rsidRDefault="006F79F0"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F79F0" w:rsidRPr="0006400F" w:rsidRDefault="0029748D"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муниципального образования </w:t>
      </w:r>
      <w:r w:rsidR="00BA292E">
        <w:t>Веселовский сельсовет</w:t>
      </w:r>
      <w:r w:rsidRPr="00076781">
        <w:t xml:space="preserve"> представлены в таблице 2.1</w:t>
      </w:r>
      <w:r w:rsidR="006F79F0">
        <w:t xml:space="preserve">. </w:t>
      </w:r>
    </w:p>
    <w:p w:rsidR="006F79F0" w:rsidRDefault="006F79F0" w:rsidP="006F79F0">
      <w:pPr>
        <w:pStyle w:val="afff1"/>
        <w:ind w:firstLine="0"/>
        <w:rPr>
          <w:highlight w:val="yellow"/>
        </w:rPr>
      </w:pPr>
    </w:p>
    <w:p w:rsidR="006F79F0" w:rsidRDefault="006F79F0" w:rsidP="006F79F0">
      <w:pPr>
        <w:pStyle w:val="afff1"/>
        <w:jc w:val="right"/>
        <w:rPr>
          <w:highlight w:val="yellow"/>
        </w:rPr>
        <w:sectPr w:rsidR="006F79F0" w:rsidSect="00263EE1">
          <w:footerReference w:type="default" r:id="rId11"/>
          <w:pgSz w:w="11906" w:h="16838"/>
          <w:pgMar w:top="1134" w:right="850" w:bottom="1134" w:left="1843" w:header="708" w:footer="708" w:gutter="0"/>
          <w:cols w:space="708"/>
          <w:docGrid w:linePitch="360"/>
        </w:sectPr>
      </w:pPr>
    </w:p>
    <w:p w:rsidR="0029748D" w:rsidRPr="00076781" w:rsidRDefault="0029748D" w:rsidP="0029748D">
      <w:pPr>
        <w:spacing w:after="0"/>
        <w:jc w:val="right"/>
      </w:pPr>
      <w:r w:rsidRPr="00076781">
        <w:t>Таблица 2.1</w:t>
      </w:r>
    </w:p>
    <w:tbl>
      <w:tblPr>
        <w:tblStyle w:val="34"/>
        <w:tblW w:w="5000" w:type="pct"/>
        <w:tblLayout w:type="fixed"/>
        <w:tblLook w:val="0000"/>
      </w:tblPr>
      <w:tblGrid>
        <w:gridCol w:w="724"/>
        <w:gridCol w:w="6286"/>
        <w:gridCol w:w="1461"/>
        <w:gridCol w:w="1275"/>
        <w:gridCol w:w="1278"/>
        <w:gridCol w:w="1275"/>
        <w:gridCol w:w="1275"/>
        <w:gridCol w:w="1212"/>
      </w:tblGrid>
      <w:tr w:rsidR="0029748D" w:rsidRPr="00D218FC" w:rsidTr="008628C2">
        <w:trPr>
          <w:trHeight w:val="20"/>
          <w:tblHeader/>
        </w:trPr>
        <w:tc>
          <w:tcPr>
            <w:tcW w:w="245" w:type="pct"/>
            <w:vMerge w:val="restart"/>
            <w:vAlign w:val="center"/>
          </w:tcPr>
          <w:p w:rsidR="0029748D" w:rsidRPr="00D218FC" w:rsidRDefault="0029748D" w:rsidP="00EA2D75">
            <w:pPr>
              <w:pStyle w:val="afd"/>
              <w:rPr>
                <w:b/>
              </w:rPr>
            </w:pPr>
            <w:r w:rsidRPr="00D218FC">
              <w:rPr>
                <w:b/>
              </w:rPr>
              <w:t>№ п/п</w:t>
            </w:r>
          </w:p>
        </w:tc>
        <w:tc>
          <w:tcPr>
            <w:tcW w:w="2126" w:type="pct"/>
            <w:vMerge w:val="restart"/>
            <w:vAlign w:val="center"/>
          </w:tcPr>
          <w:p w:rsidR="0029748D" w:rsidRPr="00D218FC" w:rsidRDefault="0029748D" w:rsidP="00EA2D75">
            <w:pPr>
              <w:pStyle w:val="afd"/>
              <w:rPr>
                <w:b/>
              </w:rPr>
            </w:pPr>
            <w:r w:rsidRPr="00D218FC">
              <w:rPr>
                <w:b/>
              </w:rPr>
              <w:t>Наименование показателя</w:t>
            </w:r>
          </w:p>
        </w:tc>
        <w:tc>
          <w:tcPr>
            <w:tcW w:w="2630" w:type="pct"/>
            <w:gridSpan w:val="6"/>
            <w:vAlign w:val="center"/>
          </w:tcPr>
          <w:p w:rsidR="0029748D" w:rsidRPr="00D218FC" w:rsidRDefault="0029748D" w:rsidP="00EA2D75">
            <w:pPr>
              <w:pStyle w:val="afd"/>
              <w:rPr>
                <w:b/>
              </w:rPr>
            </w:pPr>
            <w:r>
              <w:rPr>
                <w:b/>
                <w:lang w:val="ru-RU"/>
              </w:rPr>
              <w:t>Рассматриваемый период</w:t>
            </w:r>
            <w:r w:rsidRPr="00D218FC">
              <w:rPr>
                <w:b/>
              </w:rPr>
              <w:t>, год</w:t>
            </w:r>
          </w:p>
        </w:tc>
      </w:tr>
      <w:tr w:rsidR="008628C2" w:rsidRPr="00D218FC" w:rsidTr="008628C2">
        <w:trPr>
          <w:trHeight w:val="270"/>
          <w:tblHeader/>
        </w:trPr>
        <w:tc>
          <w:tcPr>
            <w:tcW w:w="245" w:type="pct"/>
            <w:vMerge/>
            <w:vAlign w:val="center"/>
          </w:tcPr>
          <w:p w:rsidR="008628C2" w:rsidRPr="00D218FC" w:rsidRDefault="008628C2" w:rsidP="00EA2D75">
            <w:pPr>
              <w:pStyle w:val="afd"/>
              <w:rPr>
                <w:b/>
              </w:rPr>
            </w:pPr>
          </w:p>
        </w:tc>
        <w:tc>
          <w:tcPr>
            <w:tcW w:w="2126" w:type="pct"/>
            <w:vMerge/>
            <w:vAlign w:val="center"/>
          </w:tcPr>
          <w:p w:rsidR="008628C2" w:rsidRPr="00D218FC" w:rsidRDefault="008628C2" w:rsidP="00EA2D75">
            <w:pPr>
              <w:pStyle w:val="afd"/>
              <w:rPr>
                <w:b/>
              </w:rPr>
            </w:pPr>
          </w:p>
        </w:tc>
        <w:tc>
          <w:tcPr>
            <w:tcW w:w="494" w:type="pct"/>
            <w:vAlign w:val="center"/>
          </w:tcPr>
          <w:p w:rsidR="008628C2" w:rsidRPr="0029748D" w:rsidRDefault="008628C2" w:rsidP="00EA2D75">
            <w:pPr>
              <w:pStyle w:val="afd"/>
              <w:rPr>
                <w:b/>
                <w:lang w:val="ru-RU"/>
              </w:rPr>
            </w:pPr>
            <w:r w:rsidRPr="0029748D">
              <w:rPr>
                <w:b/>
                <w:lang w:val="ru-RU"/>
              </w:rPr>
              <w:t>2018</w:t>
            </w:r>
            <w:r>
              <w:rPr>
                <w:b/>
                <w:lang w:val="ru-RU"/>
              </w:rPr>
              <w:t xml:space="preserve"> </w:t>
            </w:r>
            <w:r w:rsidRPr="0029748D">
              <w:rPr>
                <w:b/>
                <w:lang w:val="ru-RU"/>
              </w:rPr>
              <w:t>г</w:t>
            </w:r>
            <w:r>
              <w:rPr>
                <w:b/>
                <w:lang w:val="ru-RU"/>
              </w:rPr>
              <w:t>. (факт)</w:t>
            </w:r>
          </w:p>
        </w:tc>
        <w:tc>
          <w:tcPr>
            <w:tcW w:w="431" w:type="pct"/>
            <w:vAlign w:val="center"/>
          </w:tcPr>
          <w:p w:rsidR="008628C2" w:rsidRPr="0029748D" w:rsidRDefault="008628C2" w:rsidP="00EA2D75">
            <w:pPr>
              <w:pStyle w:val="afd"/>
              <w:rPr>
                <w:b/>
                <w:lang w:val="ru-RU"/>
              </w:rPr>
            </w:pPr>
            <w:r w:rsidRPr="0029748D">
              <w:rPr>
                <w:b/>
                <w:lang w:val="ru-RU"/>
              </w:rPr>
              <w:t>2019</w:t>
            </w:r>
            <w:r>
              <w:rPr>
                <w:b/>
                <w:lang w:val="ru-RU"/>
              </w:rPr>
              <w:t xml:space="preserve"> </w:t>
            </w:r>
            <w:r w:rsidRPr="0029748D">
              <w:rPr>
                <w:b/>
                <w:lang w:val="ru-RU"/>
              </w:rPr>
              <w:t>г</w:t>
            </w:r>
            <w:r>
              <w:rPr>
                <w:b/>
                <w:lang w:val="ru-RU"/>
              </w:rPr>
              <w:t>.</w:t>
            </w:r>
          </w:p>
        </w:tc>
        <w:tc>
          <w:tcPr>
            <w:tcW w:w="432" w:type="pct"/>
            <w:vAlign w:val="center"/>
          </w:tcPr>
          <w:p w:rsidR="008628C2" w:rsidRPr="0029748D" w:rsidRDefault="008628C2" w:rsidP="00EA2D75">
            <w:pPr>
              <w:pStyle w:val="afd"/>
              <w:rPr>
                <w:b/>
                <w:lang w:val="ru-RU"/>
              </w:rPr>
            </w:pPr>
            <w:r w:rsidRPr="0029748D">
              <w:rPr>
                <w:b/>
                <w:lang w:val="ru-RU"/>
              </w:rPr>
              <w:t>2020</w:t>
            </w:r>
            <w:r>
              <w:rPr>
                <w:b/>
                <w:lang w:val="ru-RU"/>
              </w:rPr>
              <w:t xml:space="preserve"> </w:t>
            </w:r>
            <w:r w:rsidRPr="0029748D">
              <w:rPr>
                <w:b/>
                <w:lang w:val="ru-RU"/>
              </w:rPr>
              <w:t>г</w:t>
            </w:r>
            <w:r>
              <w:rPr>
                <w:b/>
                <w:lang w:val="ru-RU"/>
              </w:rPr>
              <w:t>.</w:t>
            </w:r>
          </w:p>
        </w:tc>
        <w:tc>
          <w:tcPr>
            <w:tcW w:w="431" w:type="pct"/>
            <w:vAlign w:val="center"/>
          </w:tcPr>
          <w:p w:rsidR="008628C2" w:rsidRPr="0029748D" w:rsidRDefault="008628C2" w:rsidP="00EA2D75">
            <w:pPr>
              <w:pStyle w:val="afd"/>
              <w:rPr>
                <w:b/>
                <w:lang w:val="ru-RU"/>
              </w:rPr>
            </w:pPr>
            <w:r w:rsidRPr="0029748D">
              <w:rPr>
                <w:b/>
                <w:lang w:val="ru-RU"/>
              </w:rPr>
              <w:t>2021</w:t>
            </w:r>
            <w:r>
              <w:rPr>
                <w:b/>
                <w:lang w:val="ru-RU"/>
              </w:rPr>
              <w:t xml:space="preserve"> </w:t>
            </w:r>
            <w:r w:rsidRPr="0029748D">
              <w:rPr>
                <w:b/>
                <w:lang w:val="ru-RU"/>
              </w:rPr>
              <w:t>г</w:t>
            </w:r>
            <w:r>
              <w:rPr>
                <w:b/>
                <w:lang w:val="ru-RU"/>
              </w:rPr>
              <w:t>.</w:t>
            </w:r>
          </w:p>
        </w:tc>
        <w:tc>
          <w:tcPr>
            <w:tcW w:w="431" w:type="pct"/>
            <w:vAlign w:val="center"/>
          </w:tcPr>
          <w:p w:rsidR="008628C2" w:rsidRPr="0029748D" w:rsidRDefault="008628C2" w:rsidP="00EA2D75">
            <w:pPr>
              <w:pStyle w:val="afd"/>
              <w:rPr>
                <w:b/>
                <w:lang w:val="ru-RU"/>
              </w:rPr>
            </w:pPr>
            <w:r w:rsidRPr="0029748D">
              <w:rPr>
                <w:b/>
                <w:lang w:val="ru-RU"/>
              </w:rPr>
              <w:t>2022</w:t>
            </w:r>
            <w:r>
              <w:rPr>
                <w:b/>
                <w:lang w:val="ru-RU"/>
              </w:rPr>
              <w:t xml:space="preserve"> </w:t>
            </w:r>
            <w:r w:rsidRPr="0029748D">
              <w:rPr>
                <w:b/>
                <w:lang w:val="ru-RU"/>
              </w:rPr>
              <w:t>г</w:t>
            </w:r>
            <w:r>
              <w:rPr>
                <w:b/>
                <w:lang w:val="ru-RU"/>
              </w:rPr>
              <w:t>.</w:t>
            </w:r>
          </w:p>
        </w:tc>
        <w:tc>
          <w:tcPr>
            <w:tcW w:w="410" w:type="pct"/>
            <w:vAlign w:val="center"/>
          </w:tcPr>
          <w:p w:rsidR="008628C2" w:rsidRPr="0029748D" w:rsidRDefault="008628C2" w:rsidP="0029748D">
            <w:pPr>
              <w:pStyle w:val="afd"/>
              <w:rPr>
                <w:b/>
                <w:lang w:val="ru-RU"/>
              </w:rPr>
            </w:pPr>
            <w:r w:rsidRPr="0029748D">
              <w:rPr>
                <w:b/>
                <w:lang w:val="ru-RU"/>
              </w:rPr>
              <w:t>2023-</w:t>
            </w:r>
            <w:r w:rsidR="00F16611">
              <w:rPr>
                <w:b/>
                <w:lang w:val="ru-RU"/>
              </w:rPr>
              <w:t>2027</w:t>
            </w:r>
            <w:r>
              <w:rPr>
                <w:b/>
                <w:lang w:val="ru-RU"/>
              </w:rPr>
              <w:t xml:space="preserve"> г</w:t>
            </w:r>
            <w:r w:rsidRPr="0029748D">
              <w:rPr>
                <w:b/>
                <w:lang w:val="ru-RU"/>
              </w:rPr>
              <w:t>г</w:t>
            </w:r>
            <w:r>
              <w:rPr>
                <w:b/>
                <w:lang w:val="ru-RU"/>
              </w:rPr>
              <w:t>.</w:t>
            </w:r>
          </w:p>
        </w:tc>
      </w:tr>
      <w:tr w:rsidR="00CC508C" w:rsidRPr="001A1D24" w:rsidTr="00C20070">
        <w:trPr>
          <w:trHeight w:val="20"/>
        </w:trPr>
        <w:tc>
          <w:tcPr>
            <w:tcW w:w="5000" w:type="pct"/>
            <w:gridSpan w:val="8"/>
            <w:vAlign w:val="center"/>
          </w:tcPr>
          <w:p w:rsidR="00CC508C" w:rsidRPr="00D218FC" w:rsidRDefault="00CC508C" w:rsidP="00C20070">
            <w:pPr>
              <w:pStyle w:val="afd"/>
            </w:pPr>
            <w:r>
              <w:rPr>
                <w:b/>
                <w:lang w:val="ru-RU"/>
              </w:rPr>
              <w:t>Котельная №1</w:t>
            </w:r>
          </w:p>
        </w:tc>
      </w:tr>
      <w:tr w:rsidR="00CC508C" w:rsidRPr="001A1D24" w:rsidTr="00C20070">
        <w:trPr>
          <w:trHeight w:val="20"/>
        </w:trPr>
        <w:tc>
          <w:tcPr>
            <w:tcW w:w="245" w:type="pct"/>
            <w:vAlign w:val="center"/>
          </w:tcPr>
          <w:p w:rsidR="00CC508C" w:rsidRPr="00D218FC" w:rsidRDefault="00CC508C" w:rsidP="00C20070">
            <w:pPr>
              <w:pStyle w:val="afd"/>
            </w:pPr>
            <w:r w:rsidRPr="00D218FC">
              <w:t>1</w:t>
            </w:r>
          </w:p>
        </w:tc>
        <w:tc>
          <w:tcPr>
            <w:tcW w:w="4755" w:type="pct"/>
            <w:gridSpan w:val="7"/>
            <w:vAlign w:val="center"/>
          </w:tcPr>
          <w:p w:rsidR="00CC508C" w:rsidRPr="00D218FC" w:rsidRDefault="00CC508C" w:rsidP="00C20070">
            <w:pPr>
              <w:pStyle w:val="afd"/>
              <w:rPr>
                <w:bCs/>
                <w:lang w:val="ru-RU"/>
              </w:rPr>
            </w:pPr>
            <w:r w:rsidRPr="00D218FC">
              <w:rPr>
                <w:bCs/>
                <w:lang w:val="ru-RU"/>
              </w:rPr>
              <w:t>Балансы тепловой мощности источника тепловой энергии</w:t>
            </w:r>
          </w:p>
        </w:tc>
      </w:tr>
      <w:tr w:rsidR="00CC508C" w:rsidRPr="001A1D24" w:rsidTr="00C20070">
        <w:trPr>
          <w:trHeight w:val="20"/>
        </w:trPr>
        <w:tc>
          <w:tcPr>
            <w:tcW w:w="245" w:type="pct"/>
            <w:vAlign w:val="center"/>
          </w:tcPr>
          <w:p w:rsidR="00CC508C" w:rsidRPr="00D218FC" w:rsidRDefault="00CC508C" w:rsidP="00C20070">
            <w:pPr>
              <w:pStyle w:val="afd"/>
            </w:pPr>
            <w:r w:rsidRPr="00D218FC">
              <w:t>1.1</w:t>
            </w:r>
          </w:p>
        </w:tc>
        <w:tc>
          <w:tcPr>
            <w:tcW w:w="2126" w:type="pct"/>
            <w:vAlign w:val="center"/>
          </w:tcPr>
          <w:p w:rsidR="00CC508C" w:rsidRPr="00D218FC" w:rsidRDefault="00CC508C" w:rsidP="00C20070">
            <w:pPr>
              <w:pStyle w:val="afd"/>
              <w:jc w:val="both"/>
              <w:rPr>
                <w:lang w:val="ru-RU"/>
              </w:rPr>
            </w:pPr>
            <w:r w:rsidRPr="00D218FC">
              <w:rPr>
                <w:lang w:val="ru-RU"/>
              </w:rPr>
              <w:t>Установленная тепловая мощность основного оборудования источника тепловой энергии, Гкал/ч</w:t>
            </w:r>
          </w:p>
        </w:tc>
        <w:tc>
          <w:tcPr>
            <w:tcW w:w="494" w:type="pct"/>
            <w:vAlign w:val="center"/>
          </w:tcPr>
          <w:p w:rsidR="00CC508C" w:rsidRPr="008628C2" w:rsidRDefault="00CC508C" w:rsidP="00C20070">
            <w:pPr>
              <w:pStyle w:val="afd"/>
              <w:rPr>
                <w:rFonts w:cs="Calibri"/>
                <w:color w:val="000000"/>
                <w:lang w:val="ru-RU"/>
              </w:rPr>
            </w:pPr>
            <w:r>
              <w:rPr>
                <w:lang w:val="ru-RU"/>
              </w:rPr>
              <w:t>2,4</w:t>
            </w:r>
          </w:p>
        </w:tc>
        <w:tc>
          <w:tcPr>
            <w:tcW w:w="431" w:type="pct"/>
            <w:vAlign w:val="center"/>
          </w:tcPr>
          <w:p w:rsidR="00CC508C" w:rsidRPr="008628C2" w:rsidRDefault="00CC508C" w:rsidP="00C20070">
            <w:pPr>
              <w:pStyle w:val="afd"/>
              <w:rPr>
                <w:rFonts w:cs="Calibri"/>
                <w:color w:val="000000"/>
                <w:lang w:val="ru-RU"/>
              </w:rPr>
            </w:pPr>
            <w:r>
              <w:rPr>
                <w:lang w:val="ru-RU"/>
              </w:rPr>
              <w:t>2,4</w:t>
            </w:r>
          </w:p>
        </w:tc>
        <w:tc>
          <w:tcPr>
            <w:tcW w:w="432" w:type="pct"/>
            <w:vAlign w:val="center"/>
          </w:tcPr>
          <w:p w:rsidR="00CC508C" w:rsidRPr="008628C2" w:rsidRDefault="00CC508C" w:rsidP="00C20070">
            <w:pPr>
              <w:pStyle w:val="afd"/>
              <w:rPr>
                <w:rFonts w:cs="Calibri"/>
                <w:color w:val="000000"/>
                <w:lang w:val="ru-RU"/>
              </w:rPr>
            </w:pPr>
            <w:r>
              <w:rPr>
                <w:lang w:val="ru-RU"/>
              </w:rPr>
              <w:t>2,4</w:t>
            </w:r>
          </w:p>
        </w:tc>
        <w:tc>
          <w:tcPr>
            <w:tcW w:w="431" w:type="pct"/>
            <w:vAlign w:val="center"/>
          </w:tcPr>
          <w:p w:rsidR="00CC508C" w:rsidRPr="008628C2" w:rsidRDefault="00CC508C" w:rsidP="00C20070">
            <w:pPr>
              <w:pStyle w:val="afd"/>
              <w:rPr>
                <w:rFonts w:cs="Calibri"/>
                <w:color w:val="000000"/>
                <w:lang w:val="ru-RU"/>
              </w:rPr>
            </w:pPr>
            <w:r>
              <w:rPr>
                <w:lang w:val="ru-RU"/>
              </w:rPr>
              <w:t>2,4</w:t>
            </w:r>
          </w:p>
        </w:tc>
        <w:tc>
          <w:tcPr>
            <w:tcW w:w="431" w:type="pct"/>
            <w:vAlign w:val="center"/>
          </w:tcPr>
          <w:p w:rsidR="00CC508C" w:rsidRPr="008628C2" w:rsidRDefault="00CC508C" w:rsidP="00C20070">
            <w:pPr>
              <w:pStyle w:val="afd"/>
              <w:rPr>
                <w:rFonts w:cs="Calibri"/>
                <w:color w:val="000000"/>
                <w:lang w:val="ru-RU"/>
              </w:rPr>
            </w:pPr>
            <w:r>
              <w:rPr>
                <w:lang w:val="ru-RU"/>
              </w:rPr>
              <w:t>2,4</w:t>
            </w:r>
          </w:p>
        </w:tc>
        <w:tc>
          <w:tcPr>
            <w:tcW w:w="410" w:type="pct"/>
            <w:vAlign w:val="center"/>
          </w:tcPr>
          <w:p w:rsidR="00CC508C" w:rsidRPr="008628C2" w:rsidRDefault="00CC508C" w:rsidP="00C20070">
            <w:pPr>
              <w:pStyle w:val="afd"/>
              <w:rPr>
                <w:rFonts w:cs="Calibri"/>
                <w:color w:val="000000"/>
                <w:lang w:val="ru-RU"/>
              </w:rPr>
            </w:pPr>
            <w:r>
              <w:rPr>
                <w:lang w:val="ru-RU"/>
              </w:rPr>
              <w:t>2,4</w:t>
            </w:r>
          </w:p>
        </w:tc>
      </w:tr>
      <w:tr w:rsidR="00CC508C" w:rsidRPr="001A1D24" w:rsidTr="00C20070">
        <w:trPr>
          <w:trHeight w:val="20"/>
        </w:trPr>
        <w:tc>
          <w:tcPr>
            <w:tcW w:w="245" w:type="pct"/>
            <w:vAlign w:val="center"/>
          </w:tcPr>
          <w:p w:rsidR="00CC508C" w:rsidRPr="00D218FC" w:rsidRDefault="00CC508C" w:rsidP="00C20070">
            <w:pPr>
              <w:pStyle w:val="afd"/>
            </w:pPr>
            <w:r w:rsidRPr="00D218FC">
              <w:t>1.2</w:t>
            </w:r>
          </w:p>
        </w:tc>
        <w:tc>
          <w:tcPr>
            <w:tcW w:w="2126" w:type="pct"/>
            <w:vAlign w:val="center"/>
          </w:tcPr>
          <w:p w:rsidR="00CC508C" w:rsidRPr="00D218FC" w:rsidRDefault="00CC508C" w:rsidP="00C20070">
            <w:pPr>
              <w:pStyle w:val="afd"/>
              <w:jc w:val="both"/>
              <w:rPr>
                <w:lang w:val="ru-RU"/>
              </w:rPr>
            </w:pPr>
            <w:r w:rsidRPr="00D218FC">
              <w:rPr>
                <w:lang w:val="ru-RU"/>
              </w:rPr>
              <w:t>Технические ограничения на использование установленной тепловой мощности</w:t>
            </w:r>
          </w:p>
        </w:tc>
        <w:tc>
          <w:tcPr>
            <w:tcW w:w="494" w:type="pct"/>
            <w:vAlign w:val="center"/>
          </w:tcPr>
          <w:p w:rsidR="00CC508C" w:rsidRPr="00D218FC" w:rsidRDefault="00CC508C" w:rsidP="00C20070">
            <w:pPr>
              <w:pStyle w:val="afd"/>
              <w:rPr>
                <w:rFonts w:cs="Calibri"/>
                <w:color w:val="000000"/>
                <w:lang w:val="ru-RU"/>
              </w:rPr>
            </w:pPr>
            <w:r w:rsidRPr="00D218FC">
              <w:t>-</w:t>
            </w:r>
          </w:p>
        </w:tc>
        <w:tc>
          <w:tcPr>
            <w:tcW w:w="431" w:type="pct"/>
            <w:vAlign w:val="center"/>
          </w:tcPr>
          <w:p w:rsidR="00CC508C" w:rsidRPr="00D218FC" w:rsidRDefault="00CC508C" w:rsidP="00C20070">
            <w:pPr>
              <w:pStyle w:val="afd"/>
              <w:rPr>
                <w:rFonts w:cs="Calibri"/>
                <w:color w:val="000000"/>
                <w:lang w:val="ru-RU"/>
              </w:rPr>
            </w:pPr>
            <w:r w:rsidRPr="00D218FC">
              <w:t>-</w:t>
            </w:r>
          </w:p>
        </w:tc>
        <w:tc>
          <w:tcPr>
            <w:tcW w:w="432" w:type="pct"/>
            <w:vAlign w:val="center"/>
          </w:tcPr>
          <w:p w:rsidR="00CC508C" w:rsidRPr="00D218FC" w:rsidRDefault="00CC508C" w:rsidP="00C20070">
            <w:pPr>
              <w:pStyle w:val="afd"/>
              <w:rPr>
                <w:rFonts w:cs="Calibri"/>
                <w:color w:val="000000"/>
                <w:lang w:val="ru-RU"/>
              </w:rPr>
            </w:pPr>
            <w:r w:rsidRPr="00D218FC">
              <w:t>-</w:t>
            </w:r>
          </w:p>
        </w:tc>
        <w:tc>
          <w:tcPr>
            <w:tcW w:w="431" w:type="pct"/>
            <w:vAlign w:val="center"/>
          </w:tcPr>
          <w:p w:rsidR="00CC508C" w:rsidRPr="00D218FC" w:rsidRDefault="00CC508C" w:rsidP="00C20070">
            <w:pPr>
              <w:pStyle w:val="afd"/>
              <w:rPr>
                <w:rFonts w:cs="Calibri"/>
                <w:color w:val="000000"/>
                <w:lang w:val="ru-RU"/>
              </w:rPr>
            </w:pPr>
            <w:r w:rsidRPr="00D218FC">
              <w:t>-</w:t>
            </w:r>
          </w:p>
        </w:tc>
        <w:tc>
          <w:tcPr>
            <w:tcW w:w="431" w:type="pct"/>
            <w:vAlign w:val="center"/>
          </w:tcPr>
          <w:p w:rsidR="00CC508C" w:rsidRPr="00D218FC" w:rsidRDefault="00CC508C" w:rsidP="00C20070">
            <w:pPr>
              <w:pStyle w:val="afd"/>
              <w:rPr>
                <w:rFonts w:cs="Calibri"/>
                <w:color w:val="000000"/>
                <w:lang w:val="ru-RU"/>
              </w:rPr>
            </w:pPr>
            <w:r w:rsidRPr="00D218FC">
              <w:t>-</w:t>
            </w:r>
          </w:p>
        </w:tc>
        <w:tc>
          <w:tcPr>
            <w:tcW w:w="410" w:type="pct"/>
            <w:vAlign w:val="center"/>
          </w:tcPr>
          <w:p w:rsidR="00CC508C" w:rsidRPr="00D218FC" w:rsidRDefault="00CC508C" w:rsidP="00C20070">
            <w:pPr>
              <w:pStyle w:val="afd"/>
              <w:rPr>
                <w:rFonts w:cs="Calibri"/>
                <w:color w:val="000000"/>
                <w:lang w:val="ru-RU"/>
              </w:rPr>
            </w:pPr>
            <w:r w:rsidRPr="00D218FC">
              <w:t>-</w:t>
            </w:r>
          </w:p>
        </w:tc>
      </w:tr>
      <w:tr w:rsidR="00CC508C" w:rsidRPr="001A1D24" w:rsidTr="00C20070">
        <w:trPr>
          <w:trHeight w:val="20"/>
        </w:trPr>
        <w:tc>
          <w:tcPr>
            <w:tcW w:w="245" w:type="pct"/>
            <w:vAlign w:val="center"/>
          </w:tcPr>
          <w:p w:rsidR="00CC508C" w:rsidRPr="00D218FC" w:rsidRDefault="00CC508C" w:rsidP="00C20070">
            <w:pPr>
              <w:pStyle w:val="afd"/>
            </w:pPr>
            <w:r w:rsidRPr="00D218FC">
              <w:t>1.3</w:t>
            </w:r>
          </w:p>
        </w:tc>
        <w:tc>
          <w:tcPr>
            <w:tcW w:w="2126" w:type="pct"/>
            <w:vAlign w:val="center"/>
          </w:tcPr>
          <w:p w:rsidR="00CC508C" w:rsidRPr="00D218FC" w:rsidRDefault="00CC508C" w:rsidP="00C20070">
            <w:pPr>
              <w:pStyle w:val="afd"/>
              <w:jc w:val="both"/>
              <w:rPr>
                <w:lang w:val="ru-RU"/>
              </w:rPr>
            </w:pPr>
            <w:r w:rsidRPr="00D218FC">
              <w:rPr>
                <w:lang w:val="ru-RU"/>
              </w:rPr>
              <w:t>Располагаемая (фактическая), тепловая мощность, Гкал/ч</w:t>
            </w:r>
          </w:p>
        </w:tc>
        <w:tc>
          <w:tcPr>
            <w:tcW w:w="494" w:type="pct"/>
            <w:vAlign w:val="center"/>
          </w:tcPr>
          <w:p w:rsidR="00CC508C" w:rsidRPr="008628C2" w:rsidRDefault="00CC508C" w:rsidP="00C20070">
            <w:pPr>
              <w:pStyle w:val="afd"/>
              <w:rPr>
                <w:rFonts w:cs="Calibri"/>
                <w:color w:val="000000"/>
                <w:lang w:val="ru-RU"/>
              </w:rPr>
            </w:pPr>
            <w:r>
              <w:rPr>
                <w:lang w:val="ru-RU"/>
              </w:rPr>
              <w:t>1,99</w:t>
            </w:r>
          </w:p>
        </w:tc>
        <w:tc>
          <w:tcPr>
            <w:tcW w:w="431" w:type="pct"/>
            <w:vAlign w:val="center"/>
          </w:tcPr>
          <w:p w:rsidR="00CC508C" w:rsidRPr="008628C2" w:rsidRDefault="00CC508C" w:rsidP="00C20070">
            <w:pPr>
              <w:pStyle w:val="afd"/>
              <w:rPr>
                <w:rFonts w:cs="Calibri"/>
                <w:color w:val="000000"/>
                <w:lang w:val="ru-RU"/>
              </w:rPr>
            </w:pPr>
            <w:r>
              <w:rPr>
                <w:lang w:val="ru-RU"/>
              </w:rPr>
              <w:t>1,99</w:t>
            </w:r>
          </w:p>
        </w:tc>
        <w:tc>
          <w:tcPr>
            <w:tcW w:w="432" w:type="pct"/>
            <w:vAlign w:val="center"/>
          </w:tcPr>
          <w:p w:rsidR="00CC508C" w:rsidRPr="008628C2" w:rsidRDefault="00CC508C" w:rsidP="00C20070">
            <w:pPr>
              <w:pStyle w:val="afd"/>
              <w:rPr>
                <w:rFonts w:cs="Calibri"/>
                <w:color w:val="000000"/>
                <w:lang w:val="ru-RU"/>
              </w:rPr>
            </w:pPr>
            <w:r>
              <w:rPr>
                <w:lang w:val="ru-RU"/>
              </w:rPr>
              <w:t>1,99</w:t>
            </w:r>
          </w:p>
        </w:tc>
        <w:tc>
          <w:tcPr>
            <w:tcW w:w="431" w:type="pct"/>
            <w:vAlign w:val="center"/>
          </w:tcPr>
          <w:p w:rsidR="00CC508C" w:rsidRPr="008628C2" w:rsidRDefault="00CC508C" w:rsidP="00C20070">
            <w:pPr>
              <w:pStyle w:val="afd"/>
              <w:rPr>
                <w:rFonts w:cs="Calibri"/>
                <w:color w:val="000000"/>
                <w:lang w:val="ru-RU"/>
              </w:rPr>
            </w:pPr>
            <w:r>
              <w:rPr>
                <w:lang w:val="ru-RU"/>
              </w:rPr>
              <w:t>1,99</w:t>
            </w:r>
          </w:p>
        </w:tc>
        <w:tc>
          <w:tcPr>
            <w:tcW w:w="431" w:type="pct"/>
            <w:vAlign w:val="center"/>
          </w:tcPr>
          <w:p w:rsidR="00CC508C" w:rsidRPr="008628C2" w:rsidRDefault="00CC508C" w:rsidP="00C20070">
            <w:pPr>
              <w:pStyle w:val="afd"/>
              <w:rPr>
                <w:rFonts w:cs="Calibri"/>
                <w:color w:val="000000"/>
                <w:lang w:val="ru-RU"/>
              </w:rPr>
            </w:pPr>
            <w:r>
              <w:rPr>
                <w:lang w:val="ru-RU"/>
              </w:rPr>
              <w:t>1,99</w:t>
            </w:r>
          </w:p>
        </w:tc>
        <w:tc>
          <w:tcPr>
            <w:tcW w:w="410" w:type="pct"/>
            <w:vAlign w:val="center"/>
          </w:tcPr>
          <w:p w:rsidR="00CC508C" w:rsidRPr="008628C2" w:rsidRDefault="00CC508C" w:rsidP="00C20070">
            <w:pPr>
              <w:pStyle w:val="afd"/>
              <w:rPr>
                <w:rFonts w:cs="Calibri"/>
                <w:color w:val="000000"/>
                <w:lang w:val="ru-RU"/>
              </w:rPr>
            </w:pPr>
            <w:r>
              <w:rPr>
                <w:lang w:val="ru-RU"/>
              </w:rPr>
              <w:t>1,99</w:t>
            </w:r>
          </w:p>
        </w:tc>
      </w:tr>
      <w:tr w:rsidR="00CC508C" w:rsidRPr="001A1D24" w:rsidTr="00C20070">
        <w:trPr>
          <w:trHeight w:val="20"/>
        </w:trPr>
        <w:tc>
          <w:tcPr>
            <w:tcW w:w="245" w:type="pct"/>
            <w:vAlign w:val="center"/>
          </w:tcPr>
          <w:p w:rsidR="00CC508C" w:rsidRPr="00D218FC" w:rsidRDefault="00CC508C" w:rsidP="00C20070">
            <w:pPr>
              <w:pStyle w:val="afd"/>
            </w:pPr>
            <w:r w:rsidRPr="00D218FC">
              <w:t>1.4</w:t>
            </w:r>
          </w:p>
        </w:tc>
        <w:tc>
          <w:tcPr>
            <w:tcW w:w="2126" w:type="pct"/>
            <w:vAlign w:val="center"/>
          </w:tcPr>
          <w:p w:rsidR="00CC508C" w:rsidRPr="00D218FC" w:rsidRDefault="00CC508C" w:rsidP="00C20070">
            <w:pPr>
              <w:pStyle w:val="afd"/>
              <w:jc w:val="both"/>
              <w:rPr>
                <w:lang w:val="ru-RU"/>
              </w:rPr>
            </w:pPr>
            <w:r w:rsidRPr="00D218FC">
              <w:rPr>
                <w:lang w:val="ru-RU"/>
              </w:rPr>
              <w:t>Расход тепла на собственные нужды, Гкал/ч</w:t>
            </w:r>
          </w:p>
        </w:tc>
        <w:tc>
          <w:tcPr>
            <w:tcW w:w="494" w:type="pct"/>
            <w:vAlign w:val="center"/>
          </w:tcPr>
          <w:p w:rsidR="00CC508C" w:rsidRPr="00B571B2" w:rsidRDefault="00CC508C" w:rsidP="00C20070">
            <w:pPr>
              <w:pStyle w:val="afd"/>
              <w:rPr>
                <w:rFonts w:cs="Calibri"/>
                <w:color w:val="000000"/>
                <w:lang w:val="ru-RU"/>
              </w:rPr>
            </w:pPr>
            <w:r>
              <w:rPr>
                <w:color w:val="000000"/>
                <w:lang w:val="ru-RU"/>
              </w:rPr>
              <w:t>0,08</w:t>
            </w:r>
          </w:p>
        </w:tc>
        <w:tc>
          <w:tcPr>
            <w:tcW w:w="431" w:type="pct"/>
            <w:vAlign w:val="center"/>
          </w:tcPr>
          <w:p w:rsidR="00CC508C" w:rsidRPr="00B571B2" w:rsidRDefault="00CC508C" w:rsidP="00C20070">
            <w:pPr>
              <w:pStyle w:val="afd"/>
              <w:rPr>
                <w:rFonts w:cs="Calibri"/>
                <w:color w:val="000000"/>
                <w:lang w:val="ru-RU"/>
              </w:rPr>
            </w:pPr>
            <w:r>
              <w:rPr>
                <w:color w:val="000000"/>
                <w:lang w:val="ru-RU"/>
              </w:rPr>
              <w:t>0,08</w:t>
            </w:r>
          </w:p>
        </w:tc>
        <w:tc>
          <w:tcPr>
            <w:tcW w:w="432" w:type="pct"/>
            <w:vAlign w:val="center"/>
          </w:tcPr>
          <w:p w:rsidR="00CC508C" w:rsidRPr="00B571B2" w:rsidRDefault="00CC508C" w:rsidP="00C20070">
            <w:pPr>
              <w:pStyle w:val="afd"/>
              <w:rPr>
                <w:rFonts w:cs="Calibri"/>
                <w:color w:val="000000"/>
                <w:lang w:val="ru-RU"/>
              </w:rPr>
            </w:pPr>
            <w:r>
              <w:rPr>
                <w:color w:val="000000"/>
                <w:lang w:val="ru-RU"/>
              </w:rPr>
              <w:t>0,08</w:t>
            </w:r>
          </w:p>
        </w:tc>
        <w:tc>
          <w:tcPr>
            <w:tcW w:w="431" w:type="pct"/>
            <w:vAlign w:val="center"/>
          </w:tcPr>
          <w:p w:rsidR="00CC508C" w:rsidRPr="00B571B2" w:rsidRDefault="00CC508C" w:rsidP="00C20070">
            <w:pPr>
              <w:pStyle w:val="afd"/>
              <w:rPr>
                <w:rFonts w:cs="Calibri"/>
                <w:color w:val="000000"/>
                <w:lang w:val="ru-RU"/>
              </w:rPr>
            </w:pPr>
            <w:r>
              <w:rPr>
                <w:color w:val="000000"/>
                <w:lang w:val="ru-RU"/>
              </w:rPr>
              <w:t>0,08</w:t>
            </w:r>
          </w:p>
        </w:tc>
        <w:tc>
          <w:tcPr>
            <w:tcW w:w="431" w:type="pct"/>
            <w:vAlign w:val="center"/>
          </w:tcPr>
          <w:p w:rsidR="00CC508C" w:rsidRPr="00B571B2" w:rsidRDefault="00CC508C" w:rsidP="00C20070">
            <w:pPr>
              <w:pStyle w:val="afd"/>
              <w:rPr>
                <w:rFonts w:cs="Calibri"/>
                <w:color w:val="000000"/>
                <w:lang w:val="ru-RU"/>
              </w:rPr>
            </w:pPr>
            <w:r>
              <w:rPr>
                <w:color w:val="000000"/>
                <w:lang w:val="ru-RU"/>
              </w:rPr>
              <w:t>0,08</w:t>
            </w:r>
          </w:p>
        </w:tc>
        <w:tc>
          <w:tcPr>
            <w:tcW w:w="410" w:type="pct"/>
            <w:vAlign w:val="center"/>
          </w:tcPr>
          <w:p w:rsidR="00CC508C" w:rsidRPr="00B571B2" w:rsidRDefault="00CC508C" w:rsidP="00C20070">
            <w:pPr>
              <w:pStyle w:val="afd"/>
              <w:rPr>
                <w:rFonts w:cs="Calibri"/>
                <w:color w:val="000000"/>
                <w:lang w:val="ru-RU"/>
              </w:rPr>
            </w:pPr>
            <w:r>
              <w:rPr>
                <w:color w:val="000000"/>
                <w:lang w:val="ru-RU"/>
              </w:rPr>
              <w:t>0,08</w:t>
            </w:r>
          </w:p>
        </w:tc>
      </w:tr>
      <w:tr w:rsidR="00CC508C" w:rsidRPr="001A1D24" w:rsidTr="00C20070">
        <w:trPr>
          <w:trHeight w:val="20"/>
        </w:trPr>
        <w:tc>
          <w:tcPr>
            <w:tcW w:w="245" w:type="pct"/>
            <w:vAlign w:val="center"/>
          </w:tcPr>
          <w:p w:rsidR="00CC508C" w:rsidRPr="00D218FC" w:rsidRDefault="00CC508C" w:rsidP="00C20070">
            <w:pPr>
              <w:pStyle w:val="afd"/>
            </w:pPr>
            <w:r w:rsidRPr="00D218FC">
              <w:t>1.5</w:t>
            </w:r>
          </w:p>
        </w:tc>
        <w:tc>
          <w:tcPr>
            <w:tcW w:w="2126" w:type="pct"/>
            <w:vAlign w:val="center"/>
          </w:tcPr>
          <w:p w:rsidR="00CC508C" w:rsidRPr="00D218FC" w:rsidRDefault="00CC508C" w:rsidP="00C20070">
            <w:pPr>
              <w:pStyle w:val="afd"/>
              <w:jc w:val="both"/>
              <w:rPr>
                <w:lang w:val="ru-RU"/>
              </w:rPr>
            </w:pPr>
            <w:r w:rsidRPr="00D218FC">
              <w:rPr>
                <w:lang w:val="ru-RU"/>
              </w:rPr>
              <w:t>Располагаемая тепловая мощность источника нетто, Гкал/ч</w:t>
            </w:r>
          </w:p>
        </w:tc>
        <w:tc>
          <w:tcPr>
            <w:tcW w:w="494" w:type="pct"/>
            <w:vAlign w:val="center"/>
          </w:tcPr>
          <w:p w:rsidR="00CC508C" w:rsidRPr="00B571B2" w:rsidRDefault="00CC508C" w:rsidP="00C20070">
            <w:pPr>
              <w:pStyle w:val="afd"/>
              <w:rPr>
                <w:lang w:val="ru-RU"/>
              </w:rPr>
            </w:pPr>
            <w:r>
              <w:rPr>
                <w:color w:val="000000"/>
                <w:lang w:val="ru-RU"/>
              </w:rPr>
              <w:t>0,91</w:t>
            </w:r>
          </w:p>
        </w:tc>
        <w:tc>
          <w:tcPr>
            <w:tcW w:w="431" w:type="pct"/>
            <w:vAlign w:val="center"/>
          </w:tcPr>
          <w:p w:rsidR="00CC508C" w:rsidRPr="00B571B2" w:rsidRDefault="00CC508C" w:rsidP="00C20070">
            <w:pPr>
              <w:pStyle w:val="afd"/>
              <w:rPr>
                <w:lang w:val="ru-RU"/>
              </w:rPr>
            </w:pPr>
            <w:r>
              <w:rPr>
                <w:color w:val="000000"/>
                <w:lang w:val="ru-RU"/>
              </w:rPr>
              <w:t>0,91</w:t>
            </w:r>
          </w:p>
        </w:tc>
        <w:tc>
          <w:tcPr>
            <w:tcW w:w="432" w:type="pct"/>
            <w:vAlign w:val="center"/>
          </w:tcPr>
          <w:p w:rsidR="00CC508C" w:rsidRPr="00B571B2" w:rsidRDefault="00CC508C" w:rsidP="00C20070">
            <w:pPr>
              <w:pStyle w:val="afd"/>
              <w:rPr>
                <w:lang w:val="ru-RU"/>
              </w:rPr>
            </w:pPr>
            <w:r>
              <w:rPr>
                <w:color w:val="000000"/>
                <w:lang w:val="ru-RU"/>
              </w:rPr>
              <w:t>0,91</w:t>
            </w:r>
          </w:p>
        </w:tc>
        <w:tc>
          <w:tcPr>
            <w:tcW w:w="431" w:type="pct"/>
            <w:vAlign w:val="center"/>
          </w:tcPr>
          <w:p w:rsidR="00CC508C" w:rsidRPr="00B571B2" w:rsidRDefault="00CC508C" w:rsidP="00C20070">
            <w:pPr>
              <w:pStyle w:val="afd"/>
              <w:rPr>
                <w:lang w:val="ru-RU"/>
              </w:rPr>
            </w:pPr>
            <w:r>
              <w:rPr>
                <w:color w:val="000000"/>
                <w:lang w:val="ru-RU"/>
              </w:rPr>
              <w:t>0,91</w:t>
            </w:r>
          </w:p>
        </w:tc>
        <w:tc>
          <w:tcPr>
            <w:tcW w:w="431" w:type="pct"/>
            <w:vAlign w:val="center"/>
          </w:tcPr>
          <w:p w:rsidR="00CC508C" w:rsidRPr="00B571B2" w:rsidRDefault="00CC508C" w:rsidP="00C20070">
            <w:pPr>
              <w:pStyle w:val="afd"/>
              <w:rPr>
                <w:lang w:val="ru-RU"/>
              </w:rPr>
            </w:pPr>
            <w:r>
              <w:rPr>
                <w:color w:val="000000"/>
                <w:lang w:val="ru-RU"/>
              </w:rPr>
              <w:t>0,91</w:t>
            </w:r>
          </w:p>
        </w:tc>
        <w:tc>
          <w:tcPr>
            <w:tcW w:w="410" w:type="pct"/>
            <w:vAlign w:val="center"/>
          </w:tcPr>
          <w:p w:rsidR="00CC508C" w:rsidRPr="00B571B2" w:rsidRDefault="00CC508C" w:rsidP="00C20070">
            <w:pPr>
              <w:pStyle w:val="afd"/>
              <w:rPr>
                <w:lang w:val="ru-RU"/>
              </w:rPr>
            </w:pPr>
            <w:r>
              <w:rPr>
                <w:color w:val="000000"/>
                <w:lang w:val="ru-RU"/>
              </w:rPr>
              <w:t>0,91</w:t>
            </w:r>
          </w:p>
        </w:tc>
      </w:tr>
      <w:tr w:rsidR="00CC508C" w:rsidRPr="001A1D24" w:rsidTr="00C20070">
        <w:trPr>
          <w:trHeight w:val="20"/>
        </w:trPr>
        <w:tc>
          <w:tcPr>
            <w:tcW w:w="245" w:type="pct"/>
            <w:vAlign w:val="center"/>
          </w:tcPr>
          <w:p w:rsidR="00CC508C" w:rsidRPr="00D218FC" w:rsidRDefault="00CC508C" w:rsidP="00C20070">
            <w:pPr>
              <w:pStyle w:val="afd"/>
            </w:pPr>
            <w:r w:rsidRPr="00D218FC">
              <w:t>1.6</w:t>
            </w:r>
          </w:p>
        </w:tc>
        <w:tc>
          <w:tcPr>
            <w:tcW w:w="2126" w:type="pct"/>
            <w:vAlign w:val="center"/>
          </w:tcPr>
          <w:p w:rsidR="00CC508C" w:rsidRPr="00D218FC" w:rsidRDefault="00CC508C" w:rsidP="00C20070">
            <w:pPr>
              <w:pStyle w:val="afd"/>
              <w:jc w:val="both"/>
              <w:rPr>
                <w:lang w:val="ru-RU"/>
              </w:rPr>
            </w:pPr>
            <w:r w:rsidRPr="00D218FC">
              <w:rPr>
                <w:lang w:val="ru-RU"/>
              </w:rPr>
              <w:t xml:space="preserve">Тепловая мощность котельной для выдачи в сеть по условию п. 5.4 СНиП 41-02-2003 «Тепловые сети </w:t>
            </w:r>
            <w:r>
              <w:rPr>
                <w:lang w:val="ru-RU"/>
              </w:rPr>
              <w:t>–</w:t>
            </w:r>
            <w:r w:rsidRPr="00D218FC">
              <w:rPr>
                <w:lang w:val="ru-RU"/>
              </w:rPr>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vAlign w:val="center"/>
          </w:tcPr>
          <w:p w:rsidR="00CC508C" w:rsidRPr="00B571B2" w:rsidRDefault="00CC508C" w:rsidP="00C20070">
            <w:pPr>
              <w:pStyle w:val="afd"/>
              <w:rPr>
                <w:lang w:val="ru-RU"/>
              </w:rPr>
            </w:pPr>
            <w:r>
              <w:rPr>
                <w:lang w:val="ru-RU"/>
              </w:rPr>
              <w:t>1,11</w:t>
            </w:r>
          </w:p>
        </w:tc>
        <w:tc>
          <w:tcPr>
            <w:tcW w:w="431" w:type="pct"/>
            <w:vAlign w:val="center"/>
          </w:tcPr>
          <w:p w:rsidR="00CC508C" w:rsidRPr="00B571B2" w:rsidRDefault="00CC508C" w:rsidP="00C20070">
            <w:pPr>
              <w:pStyle w:val="afd"/>
              <w:rPr>
                <w:lang w:val="ru-RU"/>
              </w:rPr>
            </w:pPr>
            <w:r>
              <w:rPr>
                <w:lang w:val="ru-RU"/>
              </w:rPr>
              <w:t>1,11</w:t>
            </w:r>
          </w:p>
        </w:tc>
        <w:tc>
          <w:tcPr>
            <w:tcW w:w="432" w:type="pct"/>
            <w:vAlign w:val="center"/>
          </w:tcPr>
          <w:p w:rsidR="00CC508C" w:rsidRPr="00B571B2" w:rsidRDefault="00CC508C" w:rsidP="00C20070">
            <w:pPr>
              <w:pStyle w:val="afd"/>
              <w:rPr>
                <w:lang w:val="ru-RU"/>
              </w:rPr>
            </w:pPr>
            <w:r>
              <w:rPr>
                <w:lang w:val="ru-RU"/>
              </w:rPr>
              <w:t>1,11</w:t>
            </w:r>
          </w:p>
        </w:tc>
        <w:tc>
          <w:tcPr>
            <w:tcW w:w="431" w:type="pct"/>
            <w:vAlign w:val="center"/>
          </w:tcPr>
          <w:p w:rsidR="00CC508C" w:rsidRPr="00B571B2" w:rsidRDefault="00CC508C" w:rsidP="00C20070">
            <w:pPr>
              <w:pStyle w:val="afd"/>
              <w:rPr>
                <w:lang w:val="ru-RU"/>
              </w:rPr>
            </w:pPr>
            <w:r>
              <w:rPr>
                <w:lang w:val="ru-RU"/>
              </w:rPr>
              <w:t>1,11</w:t>
            </w:r>
          </w:p>
        </w:tc>
        <w:tc>
          <w:tcPr>
            <w:tcW w:w="431" w:type="pct"/>
            <w:vAlign w:val="center"/>
          </w:tcPr>
          <w:p w:rsidR="00CC508C" w:rsidRPr="00B571B2" w:rsidRDefault="00CC508C" w:rsidP="00C20070">
            <w:pPr>
              <w:pStyle w:val="afd"/>
              <w:rPr>
                <w:lang w:val="ru-RU"/>
              </w:rPr>
            </w:pPr>
            <w:r>
              <w:rPr>
                <w:lang w:val="ru-RU"/>
              </w:rPr>
              <w:t>1,11</w:t>
            </w:r>
          </w:p>
        </w:tc>
        <w:tc>
          <w:tcPr>
            <w:tcW w:w="410" w:type="pct"/>
            <w:vAlign w:val="center"/>
          </w:tcPr>
          <w:p w:rsidR="00CC508C" w:rsidRPr="00B571B2" w:rsidRDefault="00CC508C" w:rsidP="00C20070">
            <w:pPr>
              <w:pStyle w:val="afd"/>
              <w:rPr>
                <w:lang w:val="ru-RU"/>
              </w:rPr>
            </w:pPr>
            <w:r>
              <w:rPr>
                <w:lang w:val="ru-RU"/>
              </w:rPr>
              <w:t>1,11</w:t>
            </w:r>
          </w:p>
        </w:tc>
      </w:tr>
      <w:tr w:rsidR="00CC508C" w:rsidRPr="001A1D24" w:rsidTr="00C20070">
        <w:trPr>
          <w:trHeight w:val="20"/>
        </w:trPr>
        <w:tc>
          <w:tcPr>
            <w:tcW w:w="245" w:type="pct"/>
            <w:vAlign w:val="center"/>
          </w:tcPr>
          <w:p w:rsidR="00CC508C" w:rsidRPr="00D218FC" w:rsidRDefault="00CC508C" w:rsidP="00C20070">
            <w:pPr>
              <w:pStyle w:val="afd"/>
            </w:pPr>
            <w:r w:rsidRPr="00D218FC">
              <w:t>2</w:t>
            </w:r>
          </w:p>
        </w:tc>
        <w:tc>
          <w:tcPr>
            <w:tcW w:w="3483" w:type="pct"/>
            <w:gridSpan w:val="4"/>
            <w:vAlign w:val="center"/>
          </w:tcPr>
          <w:p w:rsidR="00CC508C" w:rsidRPr="00D218FC" w:rsidRDefault="00CC508C" w:rsidP="00C20070">
            <w:pPr>
              <w:pStyle w:val="afd"/>
              <w:rPr>
                <w:bCs/>
                <w:lang w:val="ru-RU"/>
              </w:rPr>
            </w:pPr>
            <w:r w:rsidRPr="00D218FC">
              <w:rPr>
                <w:bCs/>
                <w:lang w:val="ru-RU"/>
              </w:rPr>
              <w:t>Подключенная тепловая нагрузка, в т.ч.:</w:t>
            </w:r>
          </w:p>
        </w:tc>
        <w:tc>
          <w:tcPr>
            <w:tcW w:w="431" w:type="pct"/>
            <w:vAlign w:val="center"/>
          </w:tcPr>
          <w:p w:rsidR="00CC508C" w:rsidRPr="00D218FC" w:rsidRDefault="00CC508C" w:rsidP="00C20070">
            <w:pPr>
              <w:pStyle w:val="afd"/>
              <w:rPr>
                <w:bCs/>
                <w:lang w:val="ru-RU"/>
              </w:rPr>
            </w:pPr>
          </w:p>
        </w:tc>
        <w:tc>
          <w:tcPr>
            <w:tcW w:w="431" w:type="pct"/>
            <w:vAlign w:val="center"/>
          </w:tcPr>
          <w:p w:rsidR="00CC508C" w:rsidRPr="00D218FC" w:rsidRDefault="00CC508C" w:rsidP="00C20070">
            <w:pPr>
              <w:pStyle w:val="afd"/>
              <w:rPr>
                <w:bCs/>
                <w:lang w:val="ru-RU"/>
              </w:rPr>
            </w:pPr>
          </w:p>
        </w:tc>
        <w:tc>
          <w:tcPr>
            <w:tcW w:w="410" w:type="pct"/>
            <w:vAlign w:val="center"/>
          </w:tcPr>
          <w:p w:rsidR="00CC508C" w:rsidRPr="00D218FC" w:rsidRDefault="00CC508C" w:rsidP="00C20070">
            <w:pPr>
              <w:pStyle w:val="afd"/>
              <w:rPr>
                <w:bCs/>
                <w:lang w:val="ru-RU"/>
              </w:rPr>
            </w:pPr>
          </w:p>
        </w:tc>
      </w:tr>
      <w:tr w:rsidR="00CC508C" w:rsidRPr="001A1D24" w:rsidTr="00C02580">
        <w:trPr>
          <w:trHeight w:val="525"/>
        </w:trPr>
        <w:tc>
          <w:tcPr>
            <w:tcW w:w="245" w:type="pct"/>
            <w:vAlign w:val="center"/>
          </w:tcPr>
          <w:p w:rsidR="00CC508C" w:rsidRPr="00D218FC" w:rsidRDefault="00CC508C" w:rsidP="00C20070">
            <w:pPr>
              <w:pStyle w:val="afd"/>
            </w:pPr>
            <w:r w:rsidRPr="00D218FC">
              <w:t>2.1</w:t>
            </w:r>
          </w:p>
        </w:tc>
        <w:tc>
          <w:tcPr>
            <w:tcW w:w="2126" w:type="pct"/>
            <w:vAlign w:val="center"/>
          </w:tcPr>
          <w:p w:rsidR="00CC508C" w:rsidRPr="00D218FC" w:rsidRDefault="00CC508C" w:rsidP="00C20070">
            <w:pPr>
              <w:pStyle w:val="afd"/>
              <w:jc w:val="both"/>
              <w:rPr>
                <w:lang w:val="ru-RU"/>
              </w:rPr>
            </w:pPr>
            <w:r w:rsidRPr="00D218FC">
              <w:rPr>
                <w:lang w:val="ru-RU"/>
              </w:rPr>
              <w:t>Расчетная т</w:t>
            </w:r>
            <w:r>
              <w:rPr>
                <w:lang w:val="ru-RU"/>
              </w:rPr>
              <w:t xml:space="preserve">епловая нагрузка потребителей, Гкал/ч </w:t>
            </w:r>
            <w:r w:rsidRPr="00D218FC">
              <w:rPr>
                <w:lang w:val="ru-RU"/>
              </w:rPr>
              <w:t>в том числе:</w:t>
            </w:r>
          </w:p>
        </w:tc>
        <w:tc>
          <w:tcPr>
            <w:tcW w:w="494" w:type="pct"/>
            <w:vAlign w:val="center"/>
          </w:tcPr>
          <w:p w:rsidR="00CC508C" w:rsidRPr="00D218FC" w:rsidRDefault="00CC508C" w:rsidP="00C20070">
            <w:pPr>
              <w:pStyle w:val="afd"/>
              <w:rPr>
                <w:lang w:val="ru-RU"/>
              </w:rPr>
            </w:pPr>
          </w:p>
        </w:tc>
        <w:tc>
          <w:tcPr>
            <w:tcW w:w="431" w:type="pct"/>
            <w:vAlign w:val="center"/>
          </w:tcPr>
          <w:p w:rsidR="00CC508C" w:rsidRPr="00D218FC" w:rsidRDefault="00CC508C" w:rsidP="00C20070">
            <w:pPr>
              <w:pStyle w:val="afd"/>
              <w:rPr>
                <w:lang w:val="ru-RU"/>
              </w:rPr>
            </w:pPr>
          </w:p>
        </w:tc>
        <w:tc>
          <w:tcPr>
            <w:tcW w:w="432" w:type="pct"/>
            <w:vAlign w:val="center"/>
          </w:tcPr>
          <w:p w:rsidR="00CC508C" w:rsidRPr="00D218FC" w:rsidRDefault="00CC508C" w:rsidP="00C20070">
            <w:pPr>
              <w:pStyle w:val="afd"/>
              <w:rPr>
                <w:lang w:val="ru-RU"/>
              </w:rPr>
            </w:pPr>
          </w:p>
        </w:tc>
        <w:tc>
          <w:tcPr>
            <w:tcW w:w="431" w:type="pct"/>
            <w:vAlign w:val="center"/>
          </w:tcPr>
          <w:p w:rsidR="00CC508C" w:rsidRPr="00D218FC" w:rsidRDefault="00CC508C" w:rsidP="00C20070">
            <w:pPr>
              <w:pStyle w:val="afd"/>
              <w:rPr>
                <w:lang w:val="ru-RU"/>
              </w:rPr>
            </w:pPr>
          </w:p>
        </w:tc>
        <w:tc>
          <w:tcPr>
            <w:tcW w:w="431" w:type="pct"/>
            <w:vAlign w:val="center"/>
          </w:tcPr>
          <w:p w:rsidR="00CC508C" w:rsidRPr="00D218FC" w:rsidRDefault="00CC508C" w:rsidP="00C20070">
            <w:pPr>
              <w:pStyle w:val="afd"/>
              <w:rPr>
                <w:lang w:val="ru-RU"/>
              </w:rPr>
            </w:pPr>
          </w:p>
        </w:tc>
        <w:tc>
          <w:tcPr>
            <w:tcW w:w="410" w:type="pct"/>
            <w:vAlign w:val="center"/>
          </w:tcPr>
          <w:p w:rsidR="00CC508C" w:rsidRPr="00D218FC" w:rsidRDefault="00CC508C" w:rsidP="00C20070">
            <w:pPr>
              <w:pStyle w:val="afd"/>
              <w:rPr>
                <w:lang w:val="ru-RU"/>
              </w:rPr>
            </w:pPr>
          </w:p>
        </w:tc>
      </w:tr>
      <w:tr w:rsidR="00CC508C" w:rsidRPr="001A1D24" w:rsidTr="00C02580">
        <w:trPr>
          <w:trHeight w:val="428"/>
        </w:trPr>
        <w:tc>
          <w:tcPr>
            <w:tcW w:w="245" w:type="pct"/>
            <w:vAlign w:val="center"/>
          </w:tcPr>
          <w:p w:rsidR="00CC508C" w:rsidRPr="00D218FC" w:rsidRDefault="00CC508C" w:rsidP="00C20070">
            <w:pPr>
              <w:pStyle w:val="afd"/>
            </w:pPr>
            <w:r w:rsidRPr="00D218FC">
              <w:t>2.1.1</w:t>
            </w:r>
          </w:p>
        </w:tc>
        <w:tc>
          <w:tcPr>
            <w:tcW w:w="2126" w:type="pct"/>
            <w:vAlign w:val="center"/>
          </w:tcPr>
          <w:p w:rsidR="00CC508C" w:rsidRPr="00D218FC" w:rsidRDefault="00CC508C" w:rsidP="00C20070">
            <w:pPr>
              <w:pStyle w:val="afd"/>
              <w:jc w:val="both"/>
            </w:pPr>
            <w:r w:rsidRPr="00D218FC">
              <w:t xml:space="preserve">- </w:t>
            </w:r>
            <w:r>
              <w:rPr>
                <w:lang w:val="ru-RU"/>
              </w:rPr>
              <w:t>на</w:t>
            </w:r>
            <w:r w:rsidRPr="00D218FC">
              <w:t xml:space="preserve"> отопление</w:t>
            </w:r>
          </w:p>
        </w:tc>
        <w:tc>
          <w:tcPr>
            <w:tcW w:w="494" w:type="pct"/>
            <w:vAlign w:val="center"/>
          </w:tcPr>
          <w:p w:rsidR="00CC508C" w:rsidRPr="00B571B2" w:rsidRDefault="00CC508C" w:rsidP="00C20070">
            <w:pPr>
              <w:pStyle w:val="afd"/>
              <w:rPr>
                <w:lang w:val="ru-RU"/>
              </w:rPr>
            </w:pPr>
            <w:r>
              <w:rPr>
                <w:lang w:val="ru-RU"/>
              </w:rPr>
              <w:t>0,41</w:t>
            </w:r>
          </w:p>
        </w:tc>
        <w:tc>
          <w:tcPr>
            <w:tcW w:w="431" w:type="pct"/>
            <w:vAlign w:val="center"/>
          </w:tcPr>
          <w:p w:rsidR="00CC508C" w:rsidRPr="00B571B2" w:rsidRDefault="00CC508C" w:rsidP="00C20070">
            <w:pPr>
              <w:pStyle w:val="afd"/>
              <w:rPr>
                <w:lang w:val="ru-RU"/>
              </w:rPr>
            </w:pPr>
            <w:r>
              <w:rPr>
                <w:lang w:val="ru-RU"/>
              </w:rPr>
              <w:t>0,41</w:t>
            </w:r>
          </w:p>
        </w:tc>
        <w:tc>
          <w:tcPr>
            <w:tcW w:w="432" w:type="pct"/>
            <w:vAlign w:val="center"/>
          </w:tcPr>
          <w:p w:rsidR="00CC508C" w:rsidRPr="00B571B2" w:rsidRDefault="00CC508C" w:rsidP="00C20070">
            <w:pPr>
              <w:pStyle w:val="afd"/>
              <w:rPr>
                <w:lang w:val="ru-RU"/>
              </w:rPr>
            </w:pPr>
            <w:r>
              <w:rPr>
                <w:lang w:val="ru-RU"/>
              </w:rPr>
              <w:t>0,41</w:t>
            </w:r>
          </w:p>
        </w:tc>
        <w:tc>
          <w:tcPr>
            <w:tcW w:w="431" w:type="pct"/>
            <w:vAlign w:val="center"/>
          </w:tcPr>
          <w:p w:rsidR="00CC508C" w:rsidRPr="00B571B2" w:rsidRDefault="00CC508C" w:rsidP="00C20070">
            <w:pPr>
              <w:pStyle w:val="afd"/>
              <w:rPr>
                <w:lang w:val="ru-RU"/>
              </w:rPr>
            </w:pPr>
            <w:r>
              <w:rPr>
                <w:lang w:val="ru-RU"/>
              </w:rPr>
              <w:t>0,41</w:t>
            </w:r>
          </w:p>
        </w:tc>
        <w:tc>
          <w:tcPr>
            <w:tcW w:w="431" w:type="pct"/>
            <w:vAlign w:val="center"/>
          </w:tcPr>
          <w:p w:rsidR="00CC508C" w:rsidRPr="00B571B2" w:rsidRDefault="00CC508C" w:rsidP="00C20070">
            <w:pPr>
              <w:pStyle w:val="afd"/>
              <w:rPr>
                <w:lang w:val="ru-RU"/>
              </w:rPr>
            </w:pPr>
            <w:r>
              <w:rPr>
                <w:lang w:val="ru-RU"/>
              </w:rPr>
              <w:t>0,41</w:t>
            </w:r>
          </w:p>
        </w:tc>
        <w:tc>
          <w:tcPr>
            <w:tcW w:w="410" w:type="pct"/>
            <w:vAlign w:val="center"/>
          </w:tcPr>
          <w:p w:rsidR="00CC508C" w:rsidRPr="00B571B2" w:rsidRDefault="00CC508C" w:rsidP="00C20070">
            <w:pPr>
              <w:pStyle w:val="afd"/>
              <w:rPr>
                <w:lang w:val="ru-RU"/>
              </w:rPr>
            </w:pPr>
            <w:r>
              <w:rPr>
                <w:lang w:val="ru-RU"/>
              </w:rPr>
              <w:t>0,41</w:t>
            </w:r>
          </w:p>
        </w:tc>
      </w:tr>
      <w:tr w:rsidR="00CC508C" w:rsidRPr="001A1D24" w:rsidTr="00C02580">
        <w:trPr>
          <w:trHeight w:val="475"/>
        </w:trPr>
        <w:tc>
          <w:tcPr>
            <w:tcW w:w="245" w:type="pct"/>
            <w:vAlign w:val="center"/>
          </w:tcPr>
          <w:p w:rsidR="00CC508C" w:rsidRPr="00D218FC" w:rsidRDefault="00CC508C" w:rsidP="00C20070">
            <w:pPr>
              <w:pStyle w:val="afd"/>
            </w:pPr>
            <w:r w:rsidRPr="00D218FC">
              <w:t>2.1.2</w:t>
            </w:r>
          </w:p>
        </w:tc>
        <w:tc>
          <w:tcPr>
            <w:tcW w:w="2126" w:type="pct"/>
            <w:vAlign w:val="center"/>
          </w:tcPr>
          <w:p w:rsidR="00CC508C" w:rsidRPr="0029748D" w:rsidRDefault="00CC508C" w:rsidP="00C20070">
            <w:pPr>
              <w:pStyle w:val="afd"/>
              <w:jc w:val="both"/>
              <w:rPr>
                <w:lang w:val="ru-RU"/>
              </w:rPr>
            </w:pPr>
            <w:r w:rsidRPr="00D218FC">
              <w:t xml:space="preserve">- </w:t>
            </w:r>
            <w:r>
              <w:rPr>
                <w:lang w:val="ru-RU"/>
              </w:rPr>
              <w:t>на</w:t>
            </w:r>
            <w:r w:rsidRPr="00D218FC">
              <w:t xml:space="preserve"> </w:t>
            </w:r>
            <w:r>
              <w:rPr>
                <w:lang w:val="ru-RU"/>
              </w:rPr>
              <w:t>вентиляцию</w:t>
            </w:r>
          </w:p>
        </w:tc>
        <w:tc>
          <w:tcPr>
            <w:tcW w:w="494"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2"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10" w:type="pct"/>
            <w:vAlign w:val="center"/>
          </w:tcPr>
          <w:p w:rsidR="00CC508C" w:rsidRPr="00D218FC" w:rsidRDefault="00CC508C" w:rsidP="00C20070">
            <w:pPr>
              <w:pStyle w:val="afd"/>
              <w:rPr>
                <w:lang w:val="ru-RU"/>
              </w:rPr>
            </w:pPr>
            <w:r w:rsidRPr="00D218FC">
              <w:rPr>
                <w:lang w:val="ru-RU"/>
              </w:rPr>
              <w:t>-</w:t>
            </w:r>
          </w:p>
        </w:tc>
      </w:tr>
      <w:tr w:rsidR="00CC508C" w:rsidRPr="001A1D24" w:rsidTr="00C02580">
        <w:trPr>
          <w:trHeight w:val="378"/>
        </w:trPr>
        <w:tc>
          <w:tcPr>
            <w:tcW w:w="245" w:type="pct"/>
            <w:vAlign w:val="center"/>
          </w:tcPr>
          <w:p w:rsidR="00CC508C" w:rsidRPr="00D218FC" w:rsidRDefault="00CC508C" w:rsidP="00C20070">
            <w:pPr>
              <w:pStyle w:val="afd"/>
            </w:pPr>
            <w:r w:rsidRPr="00D218FC">
              <w:t>2.1.3</w:t>
            </w:r>
          </w:p>
        </w:tc>
        <w:tc>
          <w:tcPr>
            <w:tcW w:w="2126" w:type="pct"/>
            <w:vAlign w:val="center"/>
          </w:tcPr>
          <w:p w:rsidR="00CC508C" w:rsidRPr="00D218FC" w:rsidRDefault="00CC508C" w:rsidP="00C20070">
            <w:pPr>
              <w:pStyle w:val="afd"/>
              <w:jc w:val="both"/>
            </w:pPr>
            <w:r w:rsidRPr="00D218FC">
              <w:t xml:space="preserve">- </w:t>
            </w:r>
            <w:r>
              <w:rPr>
                <w:lang w:val="ru-RU"/>
              </w:rPr>
              <w:t>на системы</w:t>
            </w:r>
            <w:r w:rsidRPr="00D218FC">
              <w:t xml:space="preserve"> ГВС</w:t>
            </w:r>
          </w:p>
        </w:tc>
        <w:tc>
          <w:tcPr>
            <w:tcW w:w="494" w:type="pct"/>
            <w:vAlign w:val="center"/>
          </w:tcPr>
          <w:p w:rsidR="00CC508C" w:rsidRPr="00B571B2" w:rsidRDefault="00CC508C" w:rsidP="00C20070">
            <w:pPr>
              <w:pStyle w:val="afd"/>
              <w:rPr>
                <w:lang w:val="ru-RU"/>
              </w:rPr>
            </w:pPr>
            <w:r>
              <w:rPr>
                <w:lang w:val="ru-RU"/>
              </w:rPr>
              <w:t>-</w:t>
            </w:r>
          </w:p>
        </w:tc>
        <w:tc>
          <w:tcPr>
            <w:tcW w:w="431" w:type="pct"/>
            <w:vAlign w:val="center"/>
          </w:tcPr>
          <w:p w:rsidR="00CC508C" w:rsidRPr="00B571B2" w:rsidRDefault="00CC508C" w:rsidP="00C20070">
            <w:pPr>
              <w:pStyle w:val="afd"/>
              <w:rPr>
                <w:lang w:val="ru-RU"/>
              </w:rPr>
            </w:pPr>
            <w:r>
              <w:rPr>
                <w:lang w:val="ru-RU"/>
              </w:rPr>
              <w:t>-</w:t>
            </w:r>
          </w:p>
        </w:tc>
        <w:tc>
          <w:tcPr>
            <w:tcW w:w="432" w:type="pct"/>
            <w:vAlign w:val="center"/>
          </w:tcPr>
          <w:p w:rsidR="00CC508C" w:rsidRPr="00B571B2" w:rsidRDefault="00CC508C" w:rsidP="00C20070">
            <w:pPr>
              <w:pStyle w:val="afd"/>
              <w:rPr>
                <w:lang w:val="ru-RU"/>
              </w:rPr>
            </w:pPr>
            <w:r>
              <w:rPr>
                <w:lang w:val="ru-RU"/>
              </w:rPr>
              <w:t>-</w:t>
            </w:r>
          </w:p>
        </w:tc>
        <w:tc>
          <w:tcPr>
            <w:tcW w:w="431" w:type="pct"/>
            <w:vAlign w:val="center"/>
          </w:tcPr>
          <w:p w:rsidR="00CC508C" w:rsidRPr="00B571B2" w:rsidRDefault="00CC508C" w:rsidP="00C20070">
            <w:pPr>
              <w:pStyle w:val="afd"/>
              <w:rPr>
                <w:lang w:val="ru-RU"/>
              </w:rPr>
            </w:pPr>
            <w:r>
              <w:rPr>
                <w:lang w:val="ru-RU"/>
              </w:rPr>
              <w:t>-</w:t>
            </w:r>
          </w:p>
        </w:tc>
        <w:tc>
          <w:tcPr>
            <w:tcW w:w="431" w:type="pct"/>
            <w:vAlign w:val="center"/>
          </w:tcPr>
          <w:p w:rsidR="00CC508C" w:rsidRPr="00B571B2" w:rsidRDefault="00CC508C" w:rsidP="00C20070">
            <w:pPr>
              <w:pStyle w:val="afd"/>
              <w:rPr>
                <w:lang w:val="ru-RU"/>
              </w:rPr>
            </w:pPr>
            <w:r>
              <w:rPr>
                <w:lang w:val="ru-RU"/>
              </w:rPr>
              <w:t>-</w:t>
            </w:r>
          </w:p>
        </w:tc>
        <w:tc>
          <w:tcPr>
            <w:tcW w:w="410" w:type="pct"/>
            <w:vAlign w:val="center"/>
          </w:tcPr>
          <w:p w:rsidR="00CC508C" w:rsidRPr="00B571B2" w:rsidRDefault="00CC508C" w:rsidP="00C20070">
            <w:pPr>
              <w:pStyle w:val="afd"/>
              <w:rPr>
                <w:lang w:val="ru-RU"/>
              </w:rPr>
            </w:pPr>
            <w:r>
              <w:rPr>
                <w:lang w:val="ru-RU"/>
              </w:rPr>
              <w:t>-</w:t>
            </w:r>
          </w:p>
        </w:tc>
      </w:tr>
      <w:tr w:rsidR="00CC508C" w:rsidRPr="001A1D24" w:rsidTr="00C02580">
        <w:trPr>
          <w:trHeight w:val="425"/>
        </w:trPr>
        <w:tc>
          <w:tcPr>
            <w:tcW w:w="245" w:type="pct"/>
            <w:vAlign w:val="center"/>
          </w:tcPr>
          <w:p w:rsidR="00CC508C" w:rsidRPr="00D218FC" w:rsidRDefault="00CC508C" w:rsidP="00C20070">
            <w:pPr>
              <w:pStyle w:val="afd"/>
            </w:pPr>
            <w:r w:rsidRPr="00D218FC">
              <w:t>2.1.4</w:t>
            </w:r>
          </w:p>
        </w:tc>
        <w:tc>
          <w:tcPr>
            <w:tcW w:w="2126" w:type="pct"/>
            <w:vAlign w:val="center"/>
          </w:tcPr>
          <w:p w:rsidR="00CC508C" w:rsidRPr="00D218FC" w:rsidRDefault="00CC508C" w:rsidP="00C20070">
            <w:pPr>
              <w:pStyle w:val="afd"/>
              <w:jc w:val="both"/>
              <w:rPr>
                <w:vertAlign w:val="superscript"/>
                <w:lang w:val="ru-RU"/>
              </w:rPr>
            </w:pPr>
            <w:r w:rsidRPr="00D218FC">
              <w:rPr>
                <w:lang w:val="ru-RU"/>
              </w:rPr>
              <w:t>- пар на промышленные нужды 6-8 кгс/см</w:t>
            </w:r>
            <w:r w:rsidRPr="00D218FC">
              <w:rPr>
                <w:vertAlign w:val="superscript"/>
                <w:lang w:val="ru-RU"/>
              </w:rPr>
              <w:t>2</w:t>
            </w:r>
          </w:p>
        </w:tc>
        <w:tc>
          <w:tcPr>
            <w:tcW w:w="494"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2"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10" w:type="pct"/>
            <w:vAlign w:val="center"/>
          </w:tcPr>
          <w:p w:rsidR="00CC508C" w:rsidRPr="00D218FC" w:rsidRDefault="00CC508C" w:rsidP="00C20070">
            <w:pPr>
              <w:pStyle w:val="afd"/>
              <w:rPr>
                <w:lang w:val="ru-RU"/>
              </w:rPr>
            </w:pPr>
            <w:r w:rsidRPr="00D218FC">
              <w:rPr>
                <w:lang w:val="ru-RU"/>
              </w:rPr>
              <w:t>-</w:t>
            </w:r>
          </w:p>
        </w:tc>
      </w:tr>
      <w:tr w:rsidR="00CC508C" w:rsidRPr="001A1D24" w:rsidTr="00C02580">
        <w:trPr>
          <w:trHeight w:val="457"/>
        </w:trPr>
        <w:tc>
          <w:tcPr>
            <w:tcW w:w="245" w:type="pct"/>
            <w:vAlign w:val="center"/>
          </w:tcPr>
          <w:p w:rsidR="00CC508C" w:rsidRPr="00D218FC" w:rsidRDefault="00CC508C" w:rsidP="00C20070">
            <w:pPr>
              <w:pStyle w:val="afd"/>
            </w:pPr>
            <w:r w:rsidRPr="00D218FC">
              <w:t>2.2</w:t>
            </w:r>
          </w:p>
        </w:tc>
        <w:tc>
          <w:tcPr>
            <w:tcW w:w="2126" w:type="pct"/>
          </w:tcPr>
          <w:p w:rsidR="00CC508C" w:rsidRPr="00D218FC" w:rsidRDefault="00CC508C" w:rsidP="00C20070">
            <w:pPr>
              <w:pStyle w:val="afd"/>
              <w:jc w:val="both"/>
              <w:rPr>
                <w:lang w:val="ru-RU"/>
              </w:rPr>
            </w:pPr>
            <w:r w:rsidRPr="00D218FC">
              <w:rPr>
                <w:lang w:val="ru-RU"/>
              </w:rPr>
              <w:t>- горячая вода на промышленные нужды (50</w:t>
            </w:r>
            <w:r w:rsidRPr="00D218FC">
              <w:rPr>
                <w:vertAlign w:val="superscript"/>
                <w:lang w:val="ru-RU"/>
              </w:rPr>
              <w:t xml:space="preserve">о </w:t>
            </w:r>
            <w:r w:rsidRPr="00D218FC">
              <w:rPr>
                <w:lang w:val="ru-RU"/>
              </w:rPr>
              <w:t>С)</w:t>
            </w:r>
          </w:p>
        </w:tc>
        <w:tc>
          <w:tcPr>
            <w:tcW w:w="494"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2"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10" w:type="pct"/>
            <w:vAlign w:val="center"/>
          </w:tcPr>
          <w:p w:rsidR="00CC508C" w:rsidRPr="00D218FC" w:rsidRDefault="00CC508C" w:rsidP="00C20070">
            <w:pPr>
              <w:pStyle w:val="afd"/>
              <w:rPr>
                <w:lang w:val="ru-RU"/>
              </w:rPr>
            </w:pPr>
            <w:r w:rsidRPr="00D218FC">
              <w:rPr>
                <w:lang w:val="ru-RU"/>
              </w:rPr>
              <w:t>-</w:t>
            </w:r>
          </w:p>
        </w:tc>
      </w:tr>
      <w:tr w:rsidR="00CC508C" w:rsidRPr="001A1D24" w:rsidTr="00C20070">
        <w:trPr>
          <w:trHeight w:val="20"/>
        </w:trPr>
        <w:tc>
          <w:tcPr>
            <w:tcW w:w="245" w:type="pct"/>
            <w:vAlign w:val="center"/>
          </w:tcPr>
          <w:p w:rsidR="00CC508C" w:rsidRPr="00D218FC" w:rsidRDefault="00CC508C" w:rsidP="00C20070">
            <w:pPr>
              <w:pStyle w:val="afd"/>
            </w:pPr>
            <w:r w:rsidRPr="00D218FC">
              <w:t>2.2.1</w:t>
            </w:r>
          </w:p>
        </w:tc>
        <w:tc>
          <w:tcPr>
            <w:tcW w:w="2126" w:type="pct"/>
            <w:vAlign w:val="center"/>
          </w:tcPr>
          <w:p w:rsidR="00CC508C" w:rsidRPr="00D218FC" w:rsidRDefault="00CC508C" w:rsidP="00C20070">
            <w:pPr>
              <w:pStyle w:val="afd"/>
              <w:jc w:val="both"/>
              <w:rPr>
                <w:lang w:val="ru-RU"/>
              </w:rPr>
            </w:pPr>
            <w:r w:rsidRPr="00D218FC">
              <w:rPr>
                <w:lang w:val="ru-RU"/>
              </w:rPr>
              <w:t>Потери тепловой энергии через теплоизоляционные конструкции наружных тепловых сетей и с нормативной утечкой, в т.ч.:</w:t>
            </w:r>
          </w:p>
        </w:tc>
        <w:tc>
          <w:tcPr>
            <w:tcW w:w="494"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2"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31" w:type="pct"/>
            <w:vAlign w:val="center"/>
          </w:tcPr>
          <w:p w:rsidR="00CC508C" w:rsidRPr="00D218FC" w:rsidRDefault="00CC508C" w:rsidP="00C20070">
            <w:pPr>
              <w:pStyle w:val="afd"/>
              <w:rPr>
                <w:lang w:val="ru-RU"/>
              </w:rPr>
            </w:pPr>
            <w:r w:rsidRPr="00D218FC">
              <w:rPr>
                <w:lang w:val="ru-RU"/>
              </w:rPr>
              <w:t>-</w:t>
            </w:r>
          </w:p>
        </w:tc>
        <w:tc>
          <w:tcPr>
            <w:tcW w:w="410" w:type="pct"/>
            <w:vAlign w:val="center"/>
          </w:tcPr>
          <w:p w:rsidR="00CC508C" w:rsidRPr="00D218FC" w:rsidRDefault="00CC508C" w:rsidP="00C20070">
            <w:pPr>
              <w:pStyle w:val="afd"/>
              <w:rPr>
                <w:lang w:val="ru-RU"/>
              </w:rPr>
            </w:pPr>
            <w:r w:rsidRPr="00D218FC">
              <w:rPr>
                <w:lang w:val="ru-RU"/>
              </w:rPr>
              <w:t>-</w:t>
            </w:r>
          </w:p>
        </w:tc>
      </w:tr>
      <w:tr w:rsidR="00CC508C" w:rsidRPr="001A1D24" w:rsidTr="00C20070">
        <w:trPr>
          <w:trHeight w:val="20"/>
        </w:trPr>
        <w:tc>
          <w:tcPr>
            <w:tcW w:w="245" w:type="pct"/>
            <w:vAlign w:val="center"/>
          </w:tcPr>
          <w:p w:rsidR="00CC508C" w:rsidRPr="00D218FC" w:rsidRDefault="00CC508C" w:rsidP="00C20070">
            <w:pPr>
              <w:pStyle w:val="afd"/>
            </w:pPr>
            <w:r w:rsidRPr="00D218FC">
              <w:t>2.3</w:t>
            </w:r>
          </w:p>
        </w:tc>
        <w:tc>
          <w:tcPr>
            <w:tcW w:w="2126" w:type="pct"/>
            <w:vAlign w:val="center"/>
          </w:tcPr>
          <w:p w:rsidR="00CC508C" w:rsidRPr="00D218FC" w:rsidRDefault="00CC508C" w:rsidP="00C20070">
            <w:pPr>
              <w:pStyle w:val="afd"/>
              <w:jc w:val="both"/>
              <w:rPr>
                <w:lang w:val="ru-RU"/>
              </w:rPr>
            </w:pPr>
            <w:r w:rsidRPr="00D218FC">
              <w:rPr>
                <w:lang w:val="ru-RU"/>
              </w:rPr>
              <w:t>- затраты теплоносителя на компенсацию потерь, м</w:t>
            </w:r>
            <w:r w:rsidRPr="00D218FC">
              <w:rPr>
                <w:vertAlign w:val="superscript"/>
                <w:lang w:val="ru-RU"/>
              </w:rPr>
              <w:t>3</w:t>
            </w:r>
            <w:r w:rsidRPr="00D218FC">
              <w:rPr>
                <w:lang w:val="ru-RU"/>
              </w:rPr>
              <w:t>/ч</w:t>
            </w:r>
          </w:p>
        </w:tc>
        <w:tc>
          <w:tcPr>
            <w:tcW w:w="494" w:type="pct"/>
            <w:vAlign w:val="center"/>
          </w:tcPr>
          <w:p w:rsidR="00CC508C" w:rsidRPr="00DD3180" w:rsidRDefault="00CC508C" w:rsidP="00C20070">
            <w:pPr>
              <w:pStyle w:val="afd"/>
              <w:rPr>
                <w:lang w:val="ru-RU"/>
              </w:rPr>
            </w:pPr>
            <w:r>
              <w:rPr>
                <w:lang w:val="ru-RU"/>
              </w:rPr>
              <w:t>0,6</w:t>
            </w:r>
          </w:p>
        </w:tc>
        <w:tc>
          <w:tcPr>
            <w:tcW w:w="431" w:type="pct"/>
            <w:vAlign w:val="center"/>
          </w:tcPr>
          <w:p w:rsidR="00CC508C" w:rsidRPr="00DD3180" w:rsidRDefault="00CC508C" w:rsidP="00C20070">
            <w:pPr>
              <w:pStyle w:val="afd"/>
              <w:rPr>
                <w:lang w:val="ru-RU"/>
              </w:rPr>
            </w:pPr>
            <w:r>
              <w:rPr>
                <w:lang w:val="ru-RU"/>
              </w:rPr>
              <w:t>0,6</w:t>
            </w:r>
          </w:p>
        </w:tc>
        <w:tc>
          <w:tcPr>
            <w:tcW w:w="432" w:type="pct"/>
            <w:vAlign w:val="center"/>
          </w:tcPr>
          <w:p w:rsidR="00CC508C" w:rsidRPr="00DD3180" w:rsidRDefault="00CC508C" w:rsidP="00C20070">
            <w:pPr>
              <w:pStyle w:val="afd"/>
              <w:rPr>
                <w:lang w:val="ru-RU"/>
              </w:rPr>
            </w:pPr>
            <w:r>
              <w:rPr>
                <w:lang w:val="ru-RU"/>
              </w:rPr>
              <w:t>0,6</w:t>
            </w:r>
          </w:p>
        </w:tc>
        <w:tc>
          <w:tcPr>
            <w:tcW w:w="431" w:type="pct"/>
            <w:vAlign w:val="center"/>
          </w:tcPr>
          <w:p w:rsidR="00CC508C" w:rsidRPr="00DD3180" w:rsidRDefault="00CC508C" w:rsidP="00C20070">
            <w:pPr>
              <w:pStyle w:val="afd"/>
              <w:rPr>
                <w:lang w:val="ru-RU"/>
              </w:rPr>
            </w:pPr>
            <w:r>
              <w:rPr>
                <w:lang w:val="ru-RU"/>
              </w:rPr>
              <w:t>0,6</w:t>
            </w:r>
          </w:p>
        </w:tc>
        <w:tc>
          <w:tcPr>
            <w:tcW w:w="431" w:type="pct"/>
            <w:vAlign w:val="center"/>
          </w:tcPr>
          <w:p w:rsidR="00CC508C" w:rsidRPr="00DD3180" w:rsidRDefault="00CC508C" w:rsidP="00C20070">
            <w:pPr>
              <w:pStyle w:val="afd"/>
              <w:rPr>
                <w:lang w:val="ru-RU"/>
              </w:rPr>
            </w:pPr>
            <w:r>
              <w:rPr>
                <w:lang w:val="ru-RU"/>
              </w:rPr>
              <w:t>0,6</w:t>
            </w:r>
          </w:p>
        </w:tc>
        <w:tc>
          <w:tcPr>
            <w:tcW w:w="410" w:type="pct"/>
            <w:vAlign w:val="center"/>
          </w:tcPr>
          <w:p w:rsidR="00CC508C" w:rsidRPr="00DD3180" w:rsidRDefault="00CC508C" w:rsidP="00C20070">
            <w:pPr>
              <w:pStyle w:val="afd"/>
              <w:rPr>
                <w:lang w:val="ru-RU"/>
              </w:rPr>
            </w:pPr>
            <w:r>
              <w:rPr>
                <w:lang w:val="ru-RU"/>
              </w:rPr>
              <w:t>0,6</w:t>
            </w:r>
          </w:p>
        </w:tc>
      </w:tr>
      <w:tr w:rsidR="00CC508C" w:rsidRPr="001A1D24" w:rsidTr="00C20070">
        <w:trPr>
          <w:trHeight w:val="20"/>
        </w:trPr>
        <w:tc>
          <w:tcPr>
            <w:tcW w:w="245" w:type="pct"/>
            <w:vAlign w:val="center"/>
          </w:tcPr>
          <w:p w:rsidR="00CC508C" w:rsidRPr="00D218FC" w:rsidRDefault="00CC508C" w:rsidP="00C20070">
            <w:pPr>
              <w:pStyle w:val="afd"/>
            </w:pPr>
            <w:r w:rsidRPr="00D218FC">
              <w:t>2.4</w:t>
            </w:r>
          </w:p>
        </w:tc>
        <w:tc>
          <w:tcPr>
            <w:tcW w:w="2126" w:type="pct"/>
            <w:vAlign w:val="center"/>
          </w:tcPr>
          <w:p w:rsidR="00CC508C" w:rsidRPr="00D218FC" w:rsidRDefault="00CC508C" w:rsidP="00C20070">
            <w:pPr>
              <w:pStyle w:val="afd"/>
              <w:jc w:val="both"/>
              <w:rPr>
                <w:lang w:val="ru-RU"/>
              </w:rPr>
            </w:pPr>
            <w:r w:rsidRPr="00D218FC">
              <w:rPr>
                <w:lang w:val="ru-RU"/>
              </w:rPr>
              <w:t>Суммарная подключенная тепловая наг</w:t>
            </w:r>
            <w:r>
              <w:rPr>
                <w:lang w:val="ru-RU"/>
              </w:rPr>
              <w:t>рузка существующих потребителей</w:t>
            </w:r>
            <w:r w:rsidRPr="00D218FC">
              <w:rPr>
                <w:lang w:val="ru-RU"/>
              </w:rPr>
              <w:t xml:space="preserve"> (с учетом тепловых потерь)</w:t>
            </w:r>
          </w:p>
        </w:tc>
        <w:tc>
          <w:tcPr>
            <w:tcW w:w="494" w:type="pct"/>
            <w:vAlign w:val="center"/>
          </w:tcPr>
          <w:p w:rsidR="00CC508C" w:rsidRPr="00DD3180" w:rsidRDefault="00CC508C" w:rsidP="00C20070">
            <w:pPr>
              <w:pStyle w:val="afd"/>
              <w:rPr>
                <w:lang w:val="ru-RU"/>
              </w:rPr>
            </w:pPr>
            <w:r w:rsidRPr="00132A76">
              <w:t>+1,5</w:t>
            </w:r>
          </w:p>
        </w:tc>
        <w:tc>
          <w:tcPr>
            <w:tcW w:w="431" w:type="pct"/>
            <w:vAlign w:val="center"/>
          </w:tcPr>
          <w:p w:rsidR="00CC508C" w:rsidRPr="00DD3180" w:rsidRDefault="00CC508C" w:rsidP="00C20070">
            <w:pPr>
              <w:pStyle w:val="afd"/>
              <w:rPr>
                <w:lang w:val="ru-RU"/>
              </w:rPr>
            </w:pPr>
            <w:r w:rsidRPr="00132A76">
              <w:t>+1,5</w:t>
            </w:r>
          </w:p>
        </w:tc>
        <w:tc>
          <w:tcPr>
            <w:tcW w:w="432" w:type="pct"/>
            <w:vAlign w:val="center"/>
          </w:tcPr>
          <w:p w:rsidR="00CC508C" w:rsidRPr="00DD3180" w:rsidRDefault="00CC508C" w:rsidP="00C20070">
            <w:pPr>
              <w:pStyle w:val="afd"/>
              <w:rPr>
                <w:lang w:val="ru-RU"/>
              </w:rPr>
            </w:pPr>
            <w:r w:rsidRPr="00132A76">
              <w:t>+1,5</w:t>
            </w:r>
          </w:p>
        </w:tc>
        <w:tc>
          <w:tcPr>
            <w:tcW w:w="431" w:type="pct"/>
            <w:vAlign w:val="center"/>
          </w:tcPr>
          <w:p w:rsidR="00CC508C" w:rsidRPr="00DD3180" w:rsidRDefault="00CC508C" w:rsidP="00C20070">
            <w:pPr>
              <w:pStyle w:val="afd"/>
              <w:rPr>
                <w:lang w:val="ru-RU"/>
              </w:rPr>
            </w:pPr>
            <w:r w:rsidRPr="00132A76">
              <w:t>+1,5</w:t>
            </w:r>
          </w:p>
        </w:tc>
        <w:tc>
          <w:tcPr>
            <w:tcW w:w="431" w:type="pct"/>
            <w:vAlign w:val="center"/>
          </w:tcPr>
          <w:p w:rsidR="00CC508C" w:rsidRPr="00DD3180" w:rsidRDefault="00CC508C" w:rsidP="00C20070">
            <w:pPr>
              <w:pStyle w:val="afd"/>
              <w:rPr>
                <w:lang w:val="ru-RU"/>
              </w:rPr>
            </w:pPr>
            <w:r w:rsidRPr="00132A76">
              <w:t>+1,5</w:t>
            </w:r>
          </w:p>
        </w:tc>
        <w:tc>
          <w:tcPr>
            <w:tcW w:w="410" w:type="pct"/>
            <w:vAlign w:val="center"/>
          </w:tcPr>
          <w:p w:rsidR="00CC508C" w:rsidRPr="00DD3180" w:rsidRDefault="00CC508C" w:rsidP="00C20070">
            <w:pPr>
              <w:pStyle w:val="afd"/>
              <w:rPr>
                <w:lang w:val="ru-RU"/>
              </w:rPr>
            </w:pPr>
            <w:r w:rsidRPr="00132A76">
              <w:t>+1,5</w:t>
            </w:r>
          </w:p>
        </w:tc>
      </w:tr>
      <w:tr w:rsidR="00CC508C" w:rsidRPr="00F01A6D" w:rsidTr="00C20070">
        <w:trPr>
          <w:trHeight w:val="20"/>
        </w:trPr>
        <w:tc>
          <w:tcPr>
            <w:tcW w:w="245" w:type="pct"/>
            <w:vAlign w:val="center"/>
          </w:tcPr>
          <w:p w:rsidR="00CC508C" w:rsidRPr="00F01A6D" w:rsidRDefault="00CC508C" w:rsidP="00C20070">
            <w:pPr>
              <w:pStyle w:val="afd"/>
            </w:pPr>
            <w:r w:rsidRPr="00F01A6D">
              <w:t>2.5</w:t>
            </w:r>
          </w:p>
        </w:tc>
        <w:tc>
          <w:tcPr>
            <w:tcW w:w="2126" w:type="pct"/>
            <w:vAlign w:val="center"/>
          </w:tcPr>
          <w:p w:rsidR="00CC508C" w:rsidRPr="00D218FC" w:rsidRDefault="00CC508C" w:rsidP="00C20070">
            <w:pPr>
              <w:pStyle w:val="afd"/>
              <w:jc w:val="both"/>
              <w:rPr>
                <w:lang w:val="ru-RU"/>
              </w:rPr>
            </w:pPr>
            <w:r w:rsidRPr="00D218FC">
              <w:rPr>
                <w:lang w:val="ru-RU"/>
              </w:rPr>
              <w:t>Резерв (+) / дефицит (-) тепловой мощности котельной (все котлы в исправном состоянии)</w:t>
            </w:r>
          </w:p>
        </w:tc>
        <w:tc>
          <w:tcPr>
            <w:tcW w:w="494" w:type="pct"/>
            <w:vAlign w:val="center"/>
          </w:tcPr>
          <w:p w:rsidR="00CC508C" w:rsidRPr="00DD3180" w:rsidRDefault="00CC508C" w:rsidP="00C20070">
            <w:pPr>
              <w:pStyle w:val="afd"/>
              <w:rPr>
                <w:lang w:val="ru-RU"/>
              </w:rPr>
            </w:pPr>
            <w:r>
              <w:rPr>
                <w:lang w:val="ru-RU"/>
              </w:rPr>
              <w:t>+0,7</w:t>
            </w:r>
          </w:p>
        </w:tc>
        <w:tc>
          <w:tcPr>
            <w:tcW w:w="431" w:type="pct"/>
            <w:vAlign w:val="center"/>
          </w:tcPr>
          <w:p w:rsidR="00CC508C" w:rsidRPr="00DD3180" w:rsidRDefault="00CC508C" w:rsidP="00C20070">
            <w:pPr>
              <w:pStyle w:val="afd"/>
              <w:rPr>
                <w:lang w:val="ru-RU"/>
              </w:rPr>
            </w:pPr>
            <w:r>
              <w:rPr>
                <w:lang w:val="ru-RU"/>
              </w:rPr>
              <w:t>+0,7</w:t>
            </w:r>
          </w:p>
        </w:tc>
        <w:tc>
          <w:tcPr>
            <w:tcW w:w="432" w:type="pct"/>
            <w:vAlign w:val="center"/>
          </w:tcPr>
          <w:p w:rsidR="00CC508C" w:rsidRPr="00DD3180" w:rsidRDefault="00CC508C" w:rsidP="00C20070">
            <w:pPr>
              <w:pStyle w:val="afd"/>
              <w:rPr>
                <w:lang w:val="ru-RU"/>
              </w:rPr>
            </w:pPr>
            <w:r>
              <w:rPr>
                <w:lang w:val="ru-RU"/>
              </w:rPr>
              <w:t>+0,7</w:t>
            </w:r>
          </w:p>
        </w:tc>
        <w:tc>
          <w:tcPr>
            <w:tcW w:w="431" w:type="pct"/>
            <w:vAlign w:val="center"/>
          </w:tcPr>
          <w:p w:rsidR="00CC508C" w:rsidRPr="00DD3180" w:rsidRDefault="00CC508C" w:rsidP="00C20070">
            <w:pPr>
              <w:pStyle w:val="afd"/>
              <w:rPr>
                <w:lang w:val="ru-RU"/>
              </w:rPr>
            </w:pPr>
            <w:r>
              <w:rPr>
                <w:lang w:val="ru-RU"/>
              </w:rPr>
              <w:t>+0,7</w:t>
            </w:r>
          </w:p>
        </w:tc>
        <w:tc>
          <w:tcPr>
            <w:tcW w:w="431" w:type="pct"/>
            <w:vAlign w:val="center"/>
          </w:tcPr>
          <w:p w:rsidR="00CC508C" w:rsidRPr="00DD3180" w:rsidRDefault="00CC508C" w:rsidP="00C20070">
            <w:pPr>
              <w:pStyle w:val="afd"/>
              <w:rPr>
                <w:lang w:val="ru-RU"/>
              </w:rPr>
            </w:pPr>
            <w:r>
              <w:rPr>
                <w:lang w:val="ru-RU"/>
              </w:rPr>
              <w:t>+0,7</w:t>
            </w:r>
          </w:p>
        </w:tc>
        <w:tc>
          <w:tcPr>
            <w:tcW w:w="410" w:type="pct"/>
            <w:vAlign w:val="center"/>
          </w:tcPr>
          <w:p w:rsidR="00CC508C" w:rsidRPr="00DD3180" w:rsidRDefault="00CC508C" w:rsidP="00C20070">
            <w:pPr>
              <w:pStyle w:val="afd"/>
              <w:rPr>
                <w:lang w:val="ru-RU"/>
              </w:rPr>
            </w:pPr>
            <w:r>
              <w:rPr>
                <w:lang w:val="ru-RU"/>
              </w:rPr>
              <w:t>+0,7</w:t>
            </w:r>
          </w:p>
        </w:tc>
      </w:tr>
      <w:tr w:rsidR="00C20070" w:rsidRPr="001A1D24" w:rsidTr="00C20070">
        <w:trPr>
          <w:trHeight w:val="20"/>
        </w:trPr>
        <w:tc>
          <w:tcPr>
            <w:tcW w:w="5000" w:type="pct"/>
            <w:gridSpan w:val="8"/>
            <w:vAlign w:val="center"/>
          </w:tcPr>
          <w:p w:rsidR="00C20070" w:rsidRPr="00D218FC" w:rsidRDefault="00C20070" w:rsidP="00C20070">
            <w:pPr>
              <w:pStyle w:val="afd"/>
            </w:pPr>
            <w:r>
              <w:rPr>
                <w:b/>
                <w:lang w:val="ru-RU"/>
              </w:rPr>
              <w:t>Котельная №2</w:t>
            </w:r>
          </w:p>
        </w:tc>
      </w:tr>
      <w:tr w:rsidR="00C20070" w:rsidRPr="001A1D24" w:rsidTr="00C20070">
        <w:trPr>
          <w:trHeight w:val="20"/>
        </w:trPr>
        <w:tc>
          <w:tcPr>
            <w:tcW w:w="245" w:type="pct"/>
            <w:vAlign w:val="center"/>
          </w:tcPr>
          <w:p w:rsidR="00C20070" w:rsidRPr="00D218FC" w:rsidRDefault="00C20070" w:rsidP="00C20070">
            <w:pPr>
              <w:pStyle w:val="afd"/>
            </w:pPr>
            <w:r w:rsidRPr="00D218FC">
              <w:t>1</w:t>
            </w:r>
          </w:p>
        </w:tc>
        <w:tc>
          <w:tcPr>
            <w:tcW w:w="4755" w:type="pct"/>
            <w:gridSpan w:val="7"/>
            <w:vAlign w:val="center"/>
          </w:tcPr>
          <w:p w:rsidR="00C20070" w:rsidRPr="00D218FC" w:rsidRDefault="00C20070" w:rsidP="00C20070">
            <w:pPr>
              <w:pStyle w:val="afd"/>
              <w:rPr>
                <w:bCs/>
                <w:lang w:val="ru-RU"/>
              </w:rPr>
            </w:pPr>
            <w:r w:rsidRPr="00D218FC">
              <w:rPr>
                <w:bCs/>
                <w:lang w:val="ru-RU"/>
              </w:rPr>
              <w:t>Балансы тепловой мощности источника тепловой энергии</w:t>
            </w:r>
          </w:p>
        </w:tc>
      </w:tr>
      <w:tr w:rsidR="00C20070" w:rsidRPr="001A1D24" w:rsidTr="00C20070">
        <w:trPr>
          <w:trHeight w:val="20"/>
        </w:trPr>
        <w:tc>
          <w:tcPr>
            <w:tcW w:w="245" w:type="pct"/>
            <w:vAlign w:val="center"/>
          </w:tcPr>
          <w:p w:rsidR="00C20070" w:rsidRPr="00D218FC" w:rsidRDefault="00C20070" w:rsidP="00C20070">
            <w:pPr>
              <w:pStyle w:val="afd"/>
            </w:pPr>
            <w:r w:rsidRPr="00D218FC">
              <w:t>1.1</w:t>
            </w:r>
          </w:p>
        </w:tc>
        <w:tc>
          <w:tcPr>
            <w:tcW w:w="2126" w:type="pct"/>
            <w:vAlign w:val="center"/>
          </w:tcPr>
          <w:p w:rsidR="00C20070" w:rsidRPr="00D218FC" w:rsidRDefault="00C20070" w:rsidP="00C20070">
            <w:pPr>
              <w:pStyle w:val="afd"/>
              <w:jc w:val="both"/>
              <w:rPr>
                <w:lang w:val="ru-RU"/>
              </w:rPr>
            </w:pPr>
            <w:r w:rsidRPr="00D218FC">
              <w:rPr>
                <w:lang w:val="ru-RU"/>
              </w:rPr>
              <w:t>Установленная тепловая мощность основного оборудования источника тепловой энергии, Гкал/ч</w:t>
            </w:r>
          </w:p>
        </w:tc>
        <w:tc>
          <w:tcPr>
            <w:tcW w:w="494" w:type="pct"/>
            <w:vAlign w:val="center"/>
          </w:tcPr>
          <w:p w:rsidR="00C20070" w:rsidRPr="008628C2" w:rsidRDefault="00C20070" w:rsidP="00C20070">
            <w:pPr>
              <w:pStyle w:val="afd"/>
              <w:rPr>
                <w:rFonts w:cs="Calibri"/>
                <w:color w:val="000000"/>
                <w:lang w:val="ru-RU"/>
              </w:rPr>
            </w:pPr>
            <w:r>
              <w:rPr>
                <w:lang w:val="ru-RU"/>
              </w:rPr>
              <w:t>1,1</w:t>
            </w:r>
          </w:p>
        </w:tc>
        <w:tc>
          <w:tcPr>
            <w:tcW w:w="431" w:type="pct"/>
            <w:vAlign w:val="center"/>
          </w:tcPr>
          <w:p w:rsidR="00C20070" w:rsidRPr="008628C2" w:rsidRDefault="00C20070" w:rsidP="00C20070">
            <w:pPr>
              <w:pStyle w:val="afd"/>
              <w:rPr>
                <w:rFonts w:cs="Calibri"/>
                <w:color w:val="000000"/>
                <w:lang w:val="ru-RU"/>
              </w:rPr>
            </w:pPr>
            <w:r>
              <w:rPr>
                <w:lang w:val="ru-RU"/>
              </w:rPr>
              <w:t>1,1</w:t>
            </w:r>
          </w:p>
        </w:tc>
        <w:tc>
          <w:tcPr>
            <w:tcW w:w="432" w:type="pct"/>
            <w:vAlign w:val="center"/>
          </w:tcPr>
          <w:p w:rsidR="00C20070" w:rsidRPr="008628C2" w:rsidRDefault="00C20070" w:rsidP="00C20070">
            <w:pPr>
              <w:pStyle w:val="afd"/>
              <w:rPr>
                <w:rFonts w:cs="Calibri"/>
                <w:color w:val="000000"/>
                <w:lang w:val="ru-RU"/>
              </w:rPr>
            </w:pPr>
            <w:r>
              <w:rPr>
                <w:lang w:val="ru-RU"/>
              </w:rPr>
              <w:t>1,1</w:t>
            </w:r>
          </w:p>
        </w:tc>
        <w:tc>
          <w:tcPr>
            <w:tcW w:w="431" w:type="pct"/>
            <w:vAlign w:val="center"/>
          </w:tcPr>
          <w:p w:rsidR="00C20070" w:rsidRPr="008628C2" w:rsidRDefault="00C20070" w:rsidP="00C20070">
            <w:pPr>
              <w:pStyle w:val="afd"/>
              <w:rPr>
                <w:rFonts w:cs="Calibri"/>
                <w:color w:val="000000"/>
                <w:lang w:val="ru-RU"/>
              </w:rPr>
            </w:pPr>
            <w:r>
              <w:rPr>
                <w:lang w:val="ru-RU"/>
              </w:rPr>
              <w:t>1,1</w:t>
            </w:r>
          </w:p>
        </w:tc>
        <w:tc>
          <w:tcPr>
            <w:tcW w:w="431" w:type="pct"/>
            <w:vAlign w:val="center"/>
          </w:tcPr>
          <w:p w:rsidR="00C20070" w:rsidRPr="008628C2" w:rsidRDefault="00C20070" w:rsidP="00C20070">
            <w:pPr>
              <w:pStyle w:val="afd"/>
              <w:rPr>
                <w:rFonts w:cs="Calibri"/>
                <w:color w:val="000000"/>
                <w:lang w:val="ru-RU"/>
              </w:rPr>
            </w:pPr>
            <w:r>
              <w:rPr>
                <w:lang w:val="ru-RU"/>
              </w:rPr>
              <w:t>1,1</w:t>
            </w:r>
          </w:p>
        </w:tc>
        <w:tc>
          <w:tcPr>
            <w:tcW w:w="410" w:type="pct"/>
            <w:vAlign w:val="center"/>
          </w:tcPr>
          <w:p w:rsidR="00C20070" w:rsidRPr="008628C2" w:rsidRDefault="00C20070" w:rsidP="00C20070">
            <w:pPr>
              <w:pStyle w:val="afd"/>
              <w:rPr>
                <w:rFonts w:cs="Calibri"/>
                <w:color w:val="000000"/>
                <w:lang w:val="ru-RU"/>
              </w:rPr>
            </w:pPr>
            <w:r>
              <w:rPr>
                <w:lang w:val="ru-RU"/>
              </w:rPr>
              <w:t>1,1</w:t>
            </w:r>
          </w:p>
        </w:tc>
      </w:tr>
      <w:tr w:rsidR="00C20070" w:rsidRPr="001A1D24" w:rsidTr="00C20070">
        <w:trPr>
          <w:trHeight w:val="20"/>
        </w:trPr>
        <w:tc>
          <w:tcPr>
            <w:tcW w:w="245" w:type="pct"/>
            <w:vAlign w:val="center"/>
          </w:tcPr>
          <w:p w:rsidR="00C20070" w:rsidRPr="00D218FC" w:rsidRDefault="00C20070" w:rsidP="00C20070">
            <w:pPr>
              <w:pStyle w:val="afd"/>
            </w:pPr>
            <w:r w:rsidRPr="00D218FC">
              <w:t>1.2</w:t>
            </w:r>
          </w:p>
        </w:tc>
        <w:tc>
          <w:tcPr>
            <w:tcW w:w="2126" w:type="pct"/>
            <w:vAlign w:val="center"/>
          </w:tcPr>
          <w:p w:rsidR="00C20070" w:rsidRPr="00D218FC" w:rsidRDefault="00C20070" w:rsidP="00C20070">
            <w:pPr>
              <w:pStyle w:val="afd"/>
              <w:jc w:val="both"/>
              <w:rPr>
                <w:lang w:val="ru-RU"/>
              </w:rPr>
            </w:pPr>
            <w:r w:rsidRPr="00D218FC">
              <w:rPr>
                <w:lang w:val="ru-RU"/>
              </w:rPr>
              <w:t>Технические ограничения на использование установленной тепловой мощности</w:t>
            </w:r>
          </w:p>
        </w:tc>
        <w:tc>
          <w:tcPr>
            <w:tcW w:w="494" w:type="pct"/>
            <w:vAlign w:val="center"/>
          </w:tcPr>
          <w:p w:rsidR="00C20070" w:rsidRPr="00D218FC" w:rsidRDefault="00C20070" w:rsidP="00C20070">
            <w:pPr>
              <w:pStyle w:val="afd"/>
              <w:rPr>
                <w:rFonts w:cs="Calibri"/>
                <w:color w:val="000000"/>
                <w:lang w:val="ru-RU"/>
              </w:rPr>
            </w:pPr>
            <w:r w:rsidRPr="00D218FC">
              <w:t>-</w:t>
            </w:r>
          </w:p>
        </w:tc>
        <w:tc>
          <w:tcPr>
            <w:tcW w:w="431" w:type="pct"/>
            <w:vAlign w:val="center"/>
          </w:tcPr>
          <w:p w:rsidR="00C20070" w:rsidRPr="00D218FC" w:rsidRDefault="00C20070" w:rsidP="00C20070">
            <w:pPr>
              <w:pStyle w:val="afd"/>
              <w:rPr>
                <w:rFonts w:cs="Calibri"/>
                <w:color w:val="000000"/>
                <w:lang w:val="ru-RU"/>
              </w:rPr>
            </w:pPr>
            <w:r w:rsidRPr="00D218FC">
              <w:t>-</w:t>
            </w:r>
          </w:p>
        </w:tc>
        <w:tc>
          <w:tcPr>
            <w:tcW w:w="432" w:type="pct"/>
            <w:vAlign w:val="center"/>
          </w:tcPr>
          <w:p w:rsidR="00C20070" w:rsidRPr="00D218FC" w:rsidRDefault="00C20070" w:rsidP="00C20070">
            <w:pPr>
              <w:pStyle w:val="afd"/>
              <w:rPr>
                <w:rFonts w:cs="Calibri"/>
                <w:color w:val="000000"/>
                <w:lang w:val="ru-RU"/>
              </w:rPr>
            </w:pPr>
            <w:r w:rsidRPr="00D218FC">
              <w:t>-</w:t>
            </w:r>
          </w:p>
        </w:tc>
        <w:tc>
          <w:tcPr>
            <w:tcW w:w="431" w:type="pct"/>
            <w:vAlign w:val="center"/>
          </w:tcPr>
          <w:p w:rsidR="00C20070" w:rsidRPr="00D218FC" w:rsidRDefault="00C20070" w:rsidP="00C20070">
            <w:pPr>
              <w:pStyle w:val="afd"/>
              <w:rPr>
                <w:rFonts w:cs="Calibri"/>
                <w:color w:val="000000"/>
                <w:lang w:val="ru-RU"/>
              </w:rPr>
            </w:pPr>
            <w:r w:rsidRPr="00D218FC">
              <w:t>-</w:t>
            </w:r>
          </w:p>
        </w:tc>
        <w:tc>
          <w:tcPr>
            <w:tcW w:w="431" w:type="pct"/>
            <w:vAlign w:val="center"/>
          </w:tcPr>
          <w:p w:rsidR="00C20070" w:rsidRPr="00D218FC" w:rsidRDefault="00C20070" w:rsidP="00C20070">
            <w:pPr>
              <w:pStyle w:val="afd"/>
              <w:rPr>
                <w:rFonts w:cs="Calibri"/>
                <w:color w:val="000000"/>
                <w:lang w:val="ru-RU"/>
              </w:rPr>
            </w:pPr>
            <w:r w:rsidRPr="00D218FC">
              <w:t>-</w:t>
            </w:r>
          </w:p>
        </w:tc>
        <w:tc>
          <w:tcPr>
            <w:tcW w:w="410" w:type="pct"/>
            <w:vAlign w:val="center"/>
          </w:tcPr>
          <w:p w:rsidR="00C20070" w:rsidRPr="00D218FC" w:rsidRDefault="00C20070" w:rsidP="00C20070">
            <w:pPr>
              <w:pStyle w:val="afd"/>
              <w:rPr>
                <w:rFonts w:cs="Calibri"/>
                <w:color w:val="000000"/>
                <w:lang w:val="ru-RU"/>
              </w:rPr>
            </w:pPr>
            <w:r w:rsidRPr="00D218FC">
              <w:t>-</w:t>
            </w:r>
          </w:p>
        </w:tc>
      </w:tr>
      <w:tr w:rsidR="00C20070" w:rsidRPr="001A1D24" w:rsidTr="00C20070">
        <w:trPr>
          <w:trHeight w:val="20"/>
        </w:trPr>
        <w:tc>
          <w:tcPr>
            <w:tcW w:w="245" w:type="pct"/>
            <w:vAlign w:val="center"/>
          </w:tcPr>
          <w:p w:rsidR="00C20070" w:rsidRPr="00D218FC" w:rsidRDefault="00C20070" w:rsidP="00C20070">
            <w:pPr>
              <w:pStyle w:val="afd"/>
            </w:pPr>
            <w:r w:rsidRPr="00D218FC">
              <w:t>1.3</w:t>
            </w:r>
          </w:p>
        </w:tc>
        <w:tc>
          <w:tcPr>
            <w:tcW w:w="2126" w:type="pct"/>
            <w:vAlign w:val="center"/>
          </w:tcPr>
          <w:p w:rsidR="00C20070" w:rsidRPr="00D218FC" w:rsidRDefault="00C20070" w:rsidP="00C20070">
            <w:pPr>
              <w:pStyle w:val="afd"/>
              <w:jc w:val="both"/>
              <w:rPr>
                <w:lang w:val="ru-RU"/>
              </w:rPr>
            </w:pPr>
            <w:r w:rsidRPr="00D218FC">
              <w:rPr>
                <w:lang w:val="ru-RU"/>
              </w:rPr>
              <w:t>Располагаемая (фактическая), тепловая мощность, Гкал/ч</w:t>
            </w:r>
          </w:p>
        </w:tc>
        <w:tc>
          <w:tcPr>
            <w:tcW w:w="494" w:type="pct"/>
            <w:vAlign w:val="center"/>
          </w:tcPr>
          <w:p w:rsidR="00C20070" w:rsidRPr="008628C2" w:rsidRDefault="00C20070" w:rsidP="00C20070">
            <w:pPr>
              <w:pStyle w:val="afd"/>
              <w:rPr>
                <w:rFonts w:cs="Calibri"/>
                <w:color w:val="000000"/>
                <w:lang w:val="ru-RU"/>
              </w:rPr>
            </w:pPr>
            <w:r>
              <w:rPr>
                <w:lang w:val="ru-RU"/>
              </w:rPr>
              <w:t>0,99</w:t>
            </w:r>
          </w:p>
        </w:tc>
        <w:tc>
          <w:tcPr>
            <w:tcW w:w="431" w:type="pct"/>
            <w:vAlign w:val="center"/>
          </w:tcPr>
          <w:p w:rsidR="00C20070" w:rsidRPr="008628C2" w:rsidRDefault="00C20070" w:rsidP="00C20070">
            <w:pPr>
              <w:pStyle w:val="afd"/>
              <w:rPr>
                <w:rFonts w:cs="Calibri"/>
                <w:color w:val="000000"/>
                <w:lang w:val="ru-RU"/>
              </w:rPr>
            </w:pPr>
            <w:r>
              <w:rPr>
                <w:lang w:val="ru-RU"/>
              </w:rPr>
              <w:t>0,99</w:t>
            </w:r>
          </w:p>
        </w:tc>
        <w:tc>
          <w:tcPr>
            <w:tcW w:w="432" w:type="pct"/>
            <w:vAlign w:val="center"/>
          </w:tcPr>
          <w:p w:rsidR="00C20070" w:rsidRPr="008628C2" w:rsidRDefault="00C20070" w:rsidP="00C20070">
            <w:pPr>
              <w:pStyle w:val="afd"/>
              <w:rPr>
                <w:rFonts w:cs="Calibri"/>
                <w:color w:val="000000"/>
                <w:lang w:val="ru-RU"/>
              </w:rPr>
            </w:pPr>
            <w:r>
              <w:rPr>
                <w:lang w:val="ru-RU"/>
              </w:rPr>
              <w:t>0,99</w:t>
            </w:r>
          </w:p>
        </w:tc>
        <w:tc>
          <w:tcPr>
            <w:tcW w:w="431" w:type="pct"/>
            <w:vAlign w:val="center"/>
          </w:tcPr>
          <w:p w:rsidR="00C20070" w:rsidRPr="008628C2" w:rsidRDefault="00C20070" w:rsidP="00C20070">
            <w:pPr>
              <w:pStyle w:val="afd"/>
              <w:rPr>
                <w:rFonts w:cs="Calibri"/>
                <w:color w:val="000000"/>
                <w:lang w:val="ru-RU"/>
              </w:rPr>
            </w:pPr>
            <w:r>
              <w:rPr>
                <w:lang w:val="ru-RU"/>
              </w:rPr>
              <w:t>0,99</w:t>
            </w:r>
          </w:p>
        </w:tc>
        <w:tc>
          <w:tcPr>
            <w:tcW w:w="431" w:type="pct"/>
            <w:vAlign w:val="center"/>
          </w:tcPr>
          <w:p w:rsidR="00C20070" w:rsidRPr="008628C2" w:rsidRDefault="00C20070" w:rsidP="00C20070">
            <w:pPr>
              <w:pStyle w:val="afd"/>
              <w:rPr>
                <w:rFonts w:cs="Calibri"/>
                <w:color w:val="000000"/>
                <w:lang w:val="ru-RU"/>
              </w:rPr>
            </w:pPr>
            <w:r>
              <w:rPr>
                <w:lang w:val="ru-RU"/>
              </w:rPr>
              <w:t>0,99</w:t>
            </w:r>
          </w:p>
        </w:tc>
        <w:tc>
          <w:tcPr>
            <w:tcW w:w="410" w:type="pct"/>
            <w:vAlign w:val="center"/>
          </w:tcPr>
          <w:p w:rsidR="00C20070" w:rsidRPr="008628C2" w:rsidRDefault="00C20070" w:rsidP="00C20070">
            <w:pPr>
              <w:pStyle w:val="afd"/>
              <w:rPr>
                <w:rFonts w:cs="Calibri"/>
                <w:color w:val="000000"/>
                <w:lang w:val="ru-RU"/>
              </w:rPr>
            </w:pPr>
            <w:r>
              <w:rPr>
                <w:lang w:val="ru-RU"/>
              </w:rPr>
              <w:t>0,99</w:t>
            </w:r>
          </w:p>
        </w:tc>
      </w:tr>
      <w:tr w:rsidR="00C20070" w:rsidRPr="001A1D24" w:rsidTr="00C20070">
        <w:trPr>
          <w:trHeight w:val="20"/>
        </w:trPr>
        <w:tc>
          <w:tcPr>
            <w:tcW w:w="245" w:type="pct"/>
            <w:vAlign w:val="center"/>
          </w:tcPr>
          <w:p w:rsidR="00C20070" w:rsidRPr="00D218FC" w:rsidRDefault="00C20070" w:rsidP="00C20070">
            <w:pPr>
              <w:pStyle w:val="afd"/>
            </w:pPr>
            <w:r w:rsidRPr="00D218FC">
              <w:t>1.4</w:t>
            </w:r>
          </w:p>
        </w:tc>
        <w:tc>
          <w:tcPr>
            <w:tcW w:w="2126" w:type="pct"/>
            <w:vAlign w:val="center"/>
          </w:tcPr>
          <w:p w:rsidR="00C20070" w:rsidRPr="00D218FC" w:rsidRDefault="00C20070" w:rsidP="00C20070">
            <w:pPr>
              <w:pStyle w:val="afd"/>
              <w:jc w:val="both"/>
              <w:rPr>
                <w:lang w:val="ru-RU"/>
              </w:rPr>
            </w:pPr>
            <w:r w:rsidRPr="00D218FC">
              <w:rPr>
                <w:lang w:val="ru-RU"/>
              </w:rPr>
              <w:t>Расход тепла на собственные нужды, Гкал/ч</w:t>
            </w:r>
          </w:p>
        </w:tc>
        <w:tc>
          <w:tcPr>
            <w:tcW w:w="494" w:type="pct"/>
            <w:vAlign w:val="center"/>
          </w:tcPr>
          <w:p w:rsidR="00C20070" w:rsidRPr="00B571B2" w:rsidRDefault="00C20070" w:rsidP="00C20070">
            <w:pPr>
              <w:pStyle w:val="afd"/>
              <w:rPr>
                <w:rFonts w:cs="Calibri"/>
                <w:color w:val="000000"/>
                <w:lang w:val="ru-RU"/>
              </w:rPr>
            </w:pPr>
            <w:r>
              <w:rPr>
                <w:color w:val="000000"/>
                <w:lang w:val="ru-RU"/>
              </w:rPr>
              <w:t>0,04</w:t>
            </w:r>
          </w:p>
        </w:tc>
        <w:tc>
          <w:tcPr>
            <w:tcW w:w="431" w:type="pct"/>
            <w:vAlign w:val="center"/>
          </w:tcPr>
          <w:p w:rsidR="00C20070" w:rsidRPr="00B571B2" w:rsidRDefault="00C20070" w:rsidP="00C20070">
            <w:pPr>
              <w:pStyle w:val="afd"/>
              <w:rPr>
                <w:rFonts w:cs="Calibri"/>
                <w:color w:val="000000"/>
                <w:lang w:val="ru-RU"/>
              </w:rPr>
            </w:pPr>
            <w:r>
              <w:rPr>
                <w:color w:val="000000"/>
                <w:lang w:val="ru-RU"/>
              </w:rPr>
              <w:t>0,04</w:t>
            </w:r>
          </w:p>
        </w:tc>
        <w:tc>
          <w:tcPr>
            <w:tcW w:w="432" w:type="pct"/>
            <w:vAlign w:val="center"/>
          </w:tcPr>
          <w:p w:rsidR="00C20070" w:rsidRPr="00B571B2" w:rsidRDefault="00C20070" w:rsidP="00C20070">
            <w:pPr>
              <w:pStyle w:val="afd"/>
              <w:rPr>
                <w:rFonts w:cs="Calibri"/>
                <w:color w:val="000000"/>
                <w:lang w:val="ru-RU"/>
              </w:rPr>
            </w:pPr>
            <w:r>
              <w:rPr>
                <w:color w:val="000000"/>
                <w:lang w:val="ru-RU"/>
              </w:rPr>
              <w:t>0,04</w:t>
            </w:r>
          </w:p>
        </w:tc>
        <w:tc>
          <w:tcPr>
            <w:tcW w:w="431" w:type="pct"/>
            <w:vAlign w:val="center"/>
          </w:tcPr>
          <w:p w:rsidR="00C20070" w:rsidRPr="00B571B2" w:rsidRDefault="00C20070" w:rsidP="00C20070">
            <w:pPr>
              <w:pStyle w:val="afd"/>
              <w:rPr>
                <w:rFonts w:cs="Calibri"/>
                <w:color w:val="000000"/>
                <w:lang w:val="ru-RU"/>
              </w:rPr>
            </w:pPr>
            <w:r>
              <w:rPr>
                <w:color w:val="000000"/>
                <w:lang w:val="ru-RU"/>
              </w:rPr>
              <w:t>0,04</w:t>
            </w:r>
          </w:p>
        </w:tc>
        <w:tc>
          <w:tcPr>
            <w:tcW w:w="431" w:type="pct"/>
            <w:vAlign w:val="center"/>
          </w:tcPr>
          <w:p w:rsidR="00C20070" w:rsidRPr="00B571B2" w:rsidRDefault="00C20070" w:rsidP="00C20070">
            <w:pPr>
              <w:pStyle w:val="afd"/>
              <w:rPr>
                <w:rFonts w:cs="Calibri"/>
                <w:color w:val="000000"/>
                <w:lang w:val="ru-RU"/>
              </w:rPr>
            </w:pPr>
            <w:r>
              <w:rPr>
                <w:color w:val="000000"/>
                <w:lang w:val="ru-RU"/>
              </w:rPr>
              <w:t>0,04</w:t>
            </w:r>
          </w:p>
        </w:tc>
        <w:tc>
          <w:tcPr>
            <w:tcW w:w="410" w:type="pct"/>
            <w:vAlign w:val="center"/>
          </w:tcPr>
          <w:p w:rsidR="00C20070" w:rsidRPr="00B571B2" w:rsidRDefault="00C20070" w:rsidP="00C20070">
            <w:pPr>
              <w:pStyle w:val="afd"/>
              <w:rPr>
                <w:rFonts w:cs="Calibri"/>
                <w:color w:val="000000"/>
                <w:lang w:val="ru-RU"/>
              </w:rPr>
            </w:pPr>
            <w:r>
              <w:rPr>
                <w:color w:val="000000"/>
                <w:lang w:val="ru-RU"/>
              </w:rPr>
              <w:t>0,04</w:t>
            </w:r>
          </w:p>
        </w:tc>
      </w:tr>
      <w:tr w:rsidR="00C20070" w:rsidRPr="001A1D24" w:rsidTr="00C20070">
        <w:trPr>
          <w:trHeight w:val="20"/>
        </w:trPr>
        <w:tc>
          <w:tcPr>
            <w:tcW w:w="245" w:type="pct"/>
            <w:vAlign w:val="center"/>
          </w:tcPr>
          <w:p w:rsidR="00C20070" w:rsidRPr="00D218FC" w:rsidRDefault="00C20070" w:rsidP="00C20070">
            <w:pPr>
              <w:pStyle w:val="afd"/>
            </w:pPr>
            <w:r w:rsidRPr="00D218FC">
              <w:t>1.5</w:t>
            </w:r>
          </w:p>
        </w:tc>
        <w:tc>
          <w:tcPr>
            <w:tcW w:w="2126" w:type="pct"/>
            <w:vAlign w:val="center"/>
          </w:tcPr>
          <w:p w:rsidR="00C20070" w:rsidRPr="00D218FC" w:rsidRDefault="00C20070" w:rsidP="00C20070">
            <w:pPr>
              <w:pStyle w:val="afd"/>
              <w:jc w:val="both"/>
              <w:rPr>
                <w:lang w:val="ru-RU"/>
              </w:rPr>
            </w:pPr>
            <w:r w:rsidRPr="00D218FC">
              <w:rPr>
                <w:lang w:val="ru-RU"/>
              </w:rPr>
              <w:t>Располагаемая тепловая мощность источника нетто, Гкал/ч</w:t>
            </w:r>
          </w:p>
        </w:tc>
        <w:tc>
          <w:tcPr>
            <w:tcW w:w="494" w:type="pct"/>
            <w:vAlign w:val="center"/>
          </w:tcPr>
          <w:p w:rsidR="00C20070" w:rsidRPr="00B571B2" w:rsidRDefault="00C20070" w:rsidP="00C20070">
            <w:pPr>
              <w:pStyle w:val="afd"/>
              <w:rPr>
                <w:lang w:val="ru-RU"/>
              </w:rPr>
            </w:pPr>
            <w:r>
              <w:rPr>
                <w:color w:val="000000"/>
                <w:lang w:val="ru-RU"/>
              </w:rPr>
              <w:t>0,95</w:t>
            </w:r>
          </w:p>
        </w:tc>
        <w:tc>
          <w:tcPr>
            <w:tcW w:w="431" w:type="pct"/>
            <w:vAlign w:val="center"/>
          </w:tcPr>
          <w:p w:rsidR="00C20070" w:rsidRPr="00B571B2" w:rsidRDefault="00C20070" w:rsidP="00C20070">
            <w:pPr>
              <w:pStyle w:val="afd"/>
              <w:rPr>
                <w:lang w:val="ru-RU"/>
              </w:rPr>
            </w:pPr>
            <w:r>
              <w:rPr>
                <w:color w:val="000000"/>
                <w:lang w:val="ru-RU"/>
              </w:rPr>
              <w:t>0,95</w:t>
            </w:r>
          </w:p>
        </w:tc>
        <w:tc>
          <w:tcPr>
            <w:tcW w:w="432" w:type="pct"/>
            <w:vAlign w:val="center"/>
          </w:tcPr>
          <w:p w:rsidR="00C20070" w:rsidRPr="00B571B2" w:rsidRDefault="00C20070" w:rsidP="00C20070">
            <w:pPr>
              <w:pStyle w:val="afd"/>
              <w:rPr>
                <w:lang w:val="ru-RU"/>
              </w:rPr>
            </w:pPr>
            <w:r>
              <w:rPr>
                <w:color w:val="000000"/>
                <w:lang w:val="ru-RU"/>
              </w:rPr>
              <w:t>0,95</w:t>
            </w:r>
          </w:p>
        </w:tc>
        <w:tc>
          <w:tcPr>
            <w:tcW w:w="431" w:type="pct"/>
            <w:vAlign w:val="center"/>
          </w:tcPr>
          <w:p w:rsidR="00C20070" w:rsidRPr="00B571B2" w:rsidRDefault="00C20070" w:rsidP="00C20070">
            <w:pPr>
              <w:pStyle w:val="afd"/>
              <w:rPr>
                <w:lang w:val="ru-RU"/>
              </w:rPr>
            </w:pPr>
            <w:r>
              <w:rPr>
                <w:color w:val="000000"/>
                <w:lang w:val="ru-RU"/>
              </w:rPr>
              <w:t>0,95</w:t>
            </w:r>
          </w:p>
        </w:tc>
        <w:tc>
          <w:tcPr>
            <w:tcW w:w="431" w:type="pct"/>
            <w:vAlign w:val="center"/>
          </w:tcPr>
          <w:p w:rsidR="00C20070" w:rsidRPr="00B571B2" w:rsidRDefault="00C20070" w:rsidP="00C20070">
            <w:pPr>
              <w:pStyle w:val="afd"/>
              <w:rPr>
                <w:lang w:val="ru-RU"/>
              </w:rPr>
            </w:pPr>
            <w:r>
              <w:rPr>
                <w:color w:val="000000"/>
                <w:lang w:val="ru-RU"/>
              </w:rPr>
              <w:t>0,95</w:t>
            </w:r>
          </w:p>
        </w:tc>
        <w:tc>
          <w:tcPr>
            <w:tcW w:w="410" w:type="pct"/>
            <w:vAlign w:val="center"/>
          </w:tcPr>
          <w:p w:rsidR="00C20070" w:rsidRPr="00B571B2" w:rsidRDefault="00C20070" w:rsidP="00C20070">
            <w:pPr>
              <w:pStyle w:val="afd"/>
              <w:rPr>
                <w:lang w:val="ru-RU"/>
              </w:rPr>
            </w:pPr>
            <w:r>
              <w:rPr>
                <w:color w:val="000000"/>
                <w:lang w:val="ru-RU"/>
              </w:rPr>
              <w:t>0,95</w:t>
            </w:r>
          </w:p>
        </w:tc>
      </w:tr>
      <w:tr w:rsidR="00C20070" w:rsidRPr="001A1D24" w:rsidTr="00C20070">
        <w:trPr>
          <w:trHeight w:val="20"/>
        </w:trPr>
        <w:tc>
          <w:tcPr>
            <w:tcW w:w="245" w:type="pct"/>
            <w:vAlign w:val="center"/>
          </w:tcPr>
          <w:p w:rsidR="00C20070" w:rsidRPr="00D218FC" w:rsidRDefault="00C20070" w:rsidP="00C20070">
            <w:pPr>
              <w:pStyle w:val="afd"/>
            </w:pPr>
            <w:r w:rsidRPr="00D218FC">
              <w:t>1.6</w:t>
            </w:r>
          </w:p>
        </w:tc>
        <w:tc>
          <w:tcPr>
            <w:tcW w:w="2126" w:type="pct"/>
            <w:vAlign w:val="center"/>
          </w:tcPr>
          <w:p w:rsidR="00C20070" w:rsidRPr="00D218FC" w:rsidRDefault="00C20070" w:rsidP="00C20070">
            <w:pPr>
              <w:pStyle w:val="afd"/>
              <w:jc w:val="both"/>
              <w:rPr>
                <w:lang w:val="ru-RU"/>
              </w:rPr>
            </w:pPr>
            <w:r w:rsidRPr="00D218FC">
              <w:rPr>
                <w:lang w:val="ru-RU"/>
              </w:rPr>
              <w:t xml:space="preserve">Тепловая мощность котельной для выдачи в сеть по условию п. 5.4 СНиП 41-02-2003 «Тепловые сети </w:t>
            </w:r>
            <w:r>
              <w:rPr>
                <w:lang w:val="ru-RU"/>
              </w:rPr>
              <w:t>–</w:t>
            </w:r>
            <w:r w:rsidRPr="00D218FC">
              <w:rPr>
                <w:lang w:val="ru-RU"/>
              </w:rPr>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94" w:type="pct"/>
            <w:vAlign w:val="center"/>
          </w:tcPr>
          <w:p w:rsidR="00C20070" w:rsidRPr="00B571B2" w:rsidRDefault="00C20070" w:rsidP="00C20070">
            <w:pPr>
              <w:pStyle w:val="afd"/>
              <w:rPr>
                <w:lang w:val="ru-RU"/>
              </w:rPr>
            </w:pPr>
            <w:r>
              <w:rPr>
                <w:lang w:val="ru-RU"/>
              </w:rPr>
              <w:t>0,15</w:t>
            </w:r>
          </w:p>
        </w:tc>
        <w:tc>
          <w:tcPr>
            <w:tcW w:w="431" w:type="pct"/>
            <w:vAlign w:val="center"/>
          </w:tcPr>
          <w:p w:rsidR="00C20070" w:rsidRPr="00B571B2" w:rsidRDefault="00C20070" w:rsidP="00C20070">
            <w:pPr>
              <w:pStyle w:val="afd"/>
              <w:rPr>
                <w:lang w:val="ru-RU"/>
              </w:rPr>
            </w:pPr>
            <w:r>
              <w:rPr>
                <w:lang w:val="ru-RU"/>
              </w:rPr>
              <w:t>0,15</w:t>
            </w:r>
          </w:p>
        </w:tc>
        <w:tc>
          <w:tcPr>
            <w:tcW w:w="432" w:type="pct"/>
            <w:vAlign w:val="center"/>
          </w:tcPr>
          <w:p w:rsidR="00C20070" w:rsidRPr="00B571B2" w:rsidRDefault="00C20070" w:rsidP="00C20070">
            <w:pPr>
              <w:pStyle w:val="afd"/>
              <w:rPr>
                <w:lang w:val="ru-RU"/>
              </w:rPr>
            </w:pPr>
            <w:r>
              <w:rPr>
                <w:lang w:val="ru-RU"/>
              </w:rPr>
              <w:t>0,15</w:t>
            </w:r>
          </w:p>
        </w:tc>
        <w:tc>
          <w:tcPr>
            <w:tcW w:w="431" w:type="pct"/>
            <w:vAlign w:val="center"/>
          </w:tcPr>
          <w:p w:rsidR="00C20070" w:rsidRPr="00B571B2" w:rsidRDefault="00C20070" w:rsidP="00C20070">
            <w:pPr>
              <w:pStyle w:val="afd"/>
              <w:rPr>
                <w:lang w:val="ru-RU"/>
              </w:rPr>
            </w:pPr>
            <w:r>
              <w:rPr>
                <w:lang w:val="ru-RU"/>
              </w:rPr>
              <w:t>0,15</w:t>
            </w:r>
          </w:p>
        </w:tc>
        <w:tc>
          <w:tcPr>
            <w:tcW w:w="431" w:type="pct"/>
            <w:vAlign w:val="center"/>
          </w:tcPr>
          <w:p w:rsidR="00C20070" w:rsidRPr="00B571B2" w:rsidRDefault="00C20070" w:rsidP="00C20070">
            <w:pPr>
              <w:pStyle w:val="afd"/>
              <w:rPr>
                <w:lang w:val="ru-RU"/>
              </w:rPr>
            </w:pPr>
            <w:r>
              <w:rPr>
                <w:lang w:val="ru-RU"/>
              </w:rPr>
              <w:t>0,15</w:t>
            </w:r>
          </w:p>
        </w:tc>
        <w:tc>
          <w:tcPr>
            <w:tcW w:w="410" w:type="pct"/>
            <w:vAlign w:val="center"/>
          </w:tcPr>
          <w:p w:rsidR="00C20070" w:rsidRPr="00B571B2" w:rsidRDefault="00C20070" w:rsidP="00C20070">
            <w:pPr>
              <w:pStyle w:val="afd"/>
              <w:rPr>
                <w:lang w:val="ru-RU"/>
              </w:rPr>
            </w:pPr>
            <w:r>
              <w:rPr>
                <w:lang w:val="ru-RU"/>
              </w:rPr>
              <w:t>0,15</w:t>
            </w:r>
          </w:p>
        </w:tc>
      </w:tr>
      <w:tr w:rsidR="00C20070" w:rsidRPr="001A1D24" w:rsidTr="00C20070">
        <w:trPr>
          <w:trHeight w:val="20"/>
        </w:trPr>
        <w:tc>
          <w:tcPr>
            <w:tcW w:w="245" w:type="pct"/>
            <w:vAlign w:val="center"/>
          </w:tcPr>
          <w:p w:rsidR="00C20070" w:rsidRPr="00D218FC" w:rsidRDefault="00C20070" w:rsidP="00C20070">
            <w:pPr>
              <w:pStyle w:val="afd"/>
            </w:pPr>
            <w:r w:rsidRPr="00D218FC">
              <w:t>2</w:t>
            </w:r>
          </w:p>
        </w:tc>
        <w:tc>
          <w:tcPr>
            <w:tcW w:w="3483" w:type="pct"/>
            <w:gridSpan w:val="4"/>
            <w:vAlign w:val="center"/>
          </w:tcPr>
          <w:p w:rsidR="00C20070" w:rsidRPr="00D218FC" w:rsidRDefault="00C20070" w:rsidP="00C20070">
            <w:pPr>
              <w:pStyle w:val="afd"/>
              <w:rPr>
                <w:bCs/>
                <w:lang w:val="ru-RU"/>
              </w:rPr>
            </w:pPr>
            <w:r w:rsidRPr="00D218FC">
              <w:rPr>
                <w:bCs/>
                <w:lang w:val="ru-RU"/>
              </w:rPr>
              <w:t>Подключенная тепловая нагрузка, в т.ч.:</w:t>
            </w:r>
          </w:p>
        </w:tc>
        <w:tc>
          <w:tcPr>
            <w:tcW w:w="431" w:type="pct"/>
            <w:vAlign w:val="center"/>
          </w:tcPr>
          <w:p w:rsidR="00C20070" w:rsidRPr="00D218FC" w:rsidRDefault="00C20070" w:rsidP="00C20070">
            <w:pPr>
              <w:pStyle w:val="afd"/>
              <w:rPr>
                <w:bCs/>
                <w:lang w:val="ru-RU"/>
              </w:rPr>
            </w:pPr>
          </w:p>
        </w:tc>
        <w:tc>
          <w:tcPr>
            <w:tcW w:w="431" w:type="pct"/>
            <w:vAlign w:val="center"/>
          </w:tcPr>
          <w:p w:rsidR="00C20070" w:rsidRPr="00D218FC" w:rsidRDefault="00C20070" w:rsidP="00C20070">
            <w:pPr>
              <w:pStyle w:val="afd"/>
              <w:rPr>
                <w:bCs/>
                <w:lang w:val="ru-RU"/>
              </w:rPr>
            </w:pPr>
          </w:p>
        </w:tc>
        <w:tc>
          <w:tcPr>
            <w:tcW w:w="410" w:type="pct"/>
            <w:vAlign w:val="center"/>
          </w:tcPr>
          <w:p w:rsidR="00C20070" w:rsidRPr="00D218FC" w:rsidRDefault="00C20070" w:rsidP="00C20070">
            <w:pPr>
              <w:pStyle w:val="afd"/>
              <w:rPr>
                <w:bCs/>
                <w:lang w:val="ru-RU"/>
              </w:rPr>
            </w:pPr>
          </w:p>
        </w:tc>
      </w:tr>
      <w:tr w:rsidR="00C20070" w:rsidRPr="001A1D24" w:rsidTr="00C02580">
        <w:trPr>
          <w:trHeight w:val="562"/>
        </w:trPr>
        <w:tc>
          <w:tcPr>
            <w:tcW w:w="245" w:type="pct"/>
            <w:vAlign w:val="center"/>
          </w:tcPr>
          <w:p w:rsidR="00C20070" w:rsidRPr="00D218FC" w:rsidRDefault="00C20070" w:rsidP="00C20070">
            <w:pPr>
              <w:pStyle w:val="afd"/>
            </w:pPr>
            <w:r w:rsidRPr="00D218FC">
              <w:t>2.1</w:t>
            </w:r>
          </w:p>
        </w:tc>
        <w:tc>
          <w:tcPr>
            <w:tcW w:w="2126" w:type="pct"/>
            <w:vAlign w:val="center"/>
          </w:tcPr>
          <w:p w:rsidR="00C20070" w:rsidRPr="00D218FC" w:rsidRDefault="00C20070" w:rsidP="00C20070">
            <w:pPr>
              <w:pStyle w:val="afd"/>
              <w:jc w:val="both"/>
              <w:rPr>
                <w:lang w:val="ru-RU"/>
              </w:rPr>
            </w:pPr>
            <w:r w:rsidRPr="00D218FC">
              <w:rPr>
                <w:lang w:val="ru-RU"/>
              </w:rPr>
              <w:t>Расчетная т</w:t>
            </w:r>
            <w:r>
              <w:rPr>
                <w:lang w:val="ru-RU"/>
              </w:rPr>
              <w:t xml:space="preserve">епловая нагрузка потребителей, Гкал/ч </w:t>
            </w:r>
            <w:r w:rsidRPr="00D218FC">
              <w:rPr>
                <w:lang w:val="ru-RU"/>
              </w:rPr>
              <w:t>в том числе:</w:t>
            </w:r>
          </w:p>
        </w:tc>
        <w:tc>
          <w:tcPr>
            <w:tcW w:w="494" w:type="pct"/>
            <w:vAlign w:val="center"/>
          </w:tcPr>
          <w:p w:rsidR="00C20070" w:rsidRPr="00D218FC" w:rsidRDefault="00C20070" w:rsidP="00C20070">
            <w:pPr>
              <w:pStyle w:val="afd"/>
              <w:rPr>
                <w:lang w:val="ru-RU"/>
              </w:rPr>
            </w:pPr>
          </w:p>
        </w:tc>
        <w:tc>
          <w:tcPr>
            <w:tcW w:w="431" w:type="pct"/>
            <w:vAlign w:val="center"/>
          </w:tcPr>
          <w:p w:rsidR="00C20070" w:rsidRPr="00D218FC" w:rsidRDefault="00C20070" w:rsidP="00C20070">
            <w:pPr>
              <w:pStyle w:val="afd"/>
              <w:rPr>
                <w:lang w:val="ru-RU"/>
              </w:rPr>
            </w:pPr>
          </w:p>
        </w:tc>
        <w:tc>
          <w:tcPr>
            <w:tcW w:w="432" w:type="pct"/>
            <w:vAlign w:val="center"/>
          </w:tcPr>
          <w:p w:rsidR="00C20070" w:rsidRPr="00D218FC" w:rsidRDefault="00C20070" w:rsidP="00C20070">
            <w:pPr>
              <w:pStyle w:val="afd"/>
              <w:rPr>
                <w:lang w:val="ru-RU"/>
              </w:rPr>
            </w:pPr>
          </w:p>
        </w:tc>
        <w:tc>
          <w:tcPr>
            <w:tcW w:w="431" w:type="pct"/>
            <w:vAlign w:val="center"/>
          </w:tcPr>
          <w:p w:rsidR="00C20070" w:rsidRPr="00D218FC" w:rsidRDefault="00C20070" w:rsidP="00C20070">
            <w:pPr>
              <w:pStyle w:val="afd"/>
              <w:rPr>
                <w:lang w:val="ru-RU"/>
              </w:rPr>
            </w:pPr>
          </w:p>
        </w:tc>
        <w:tc>
          <w:tcPr>
            <w:tcW w:w="431" w:type="pct"/>
            <w:vAlign w:val="center"/>
          </w:tcPr>
          <w:p w:rsidR="00C20070" w:rsidRPr="00D218FC" w:rsidRDefault="00C20070" w:rsidP="00C20070">
            <w:pPr>
              <w:pStyle w:val="afd"/>
              <w:rPr>
                <w:lang w:val="ru-RU"/>
              </w:rPr>
            </w:pPr>
          </w:p>
        </w:tc>
        <w:tc>
          <w:tcPr>
            <w:tcW w:w="410" w:type="pct"/>
            <w:vAlign w:val="center"/>
          </w:tcPr>
          <w:p w:rsidR="00C20070" w:rsidRPr="00D218FC" w:rsidRDefault="00C20070" w:rsidP="00C20070">
            <w:pPr>
              <w:pStyle w:val="afd"/>
              <w:rPr>
                <w:lang w:val="ru-RU"/>
              </w:rPr>
            </w:pPr>
          </w:p>
        </w:tc>
      </w:tr>
      <w:tr w:rsidR="00C20070" w:rsidRPr="001A1D24" w:rsidTr="00C02580">
        <w:trPr>
          <w:trHeight w:val="467"/>
        </w:trPr>
        <w:tc>
          <w:tcPr>
            <w:tcW w:w="245" w:type="pct"/>
            <w:vAlign w:val="center"/>
          </w:tcPr>
          <w:p w:rsidR="00C20070" w:rsidRPr="00D218FC" w:rsidRDefault="00C20070" w:rsidP="00C20070">
            <w:pPr>
              <w:pStyle w:val="afd"/>
            </w:pPr>
            <w:r w:rsidRPr="00D218FC">
              <w:t>2.1.1</w:t>
            </w:r>
          </w:p>
        </w:tc>
        <w:tc>
          <w:tcPr>
            <w:tcW w:w="2126" w:type="pct"/>
            <w:vAlign w:val="center"/>
          </w:tcPr>
          <w:p w:rsidR="00C20070" w:rsidRPr="00D218FC" w:rsidRDefault="00C20070" w:rsidP="00C20070">
            <w:pPr>
              <w:pStyle w:val="afd"/>
              <w:jc w:val="both"/>
            </w:pPr>
            <w:r w:rsidRPr="00D218FC">
              <w:t xml:space="preserve">- </w:t>
            </w:r>
            <w:r>
              <w:rPr>
                <w:lang w:val="ru-RU"/>
              </w:rPr>
              <w:t>на</w:t>
            </w:r>
            <w:r w:rsidRPr="00D218FC">
              <w:t xml:space="preserve"> отопление</w:t>
            </w:r>
          </w:p>
        </w:tc>
        <w:tc>
          <w:tcPr>
            <w:tcW w:w="494" w:type="pct"/>
            <w:vAlign w:val="center"/>
          </w:tcPr>
          <w:p w:rsidR="00C20070" w:rsidRPr="00B571B2" w:rsidRDefault="00C20070" w:rsidP="00C20070">
            <w:pPr>
              <w:pStyle w:val="afd"/>
              <w:rPr>
                <w:lang w:val="ru-RU"/>
              </w:rPr>
            </w:pPr>
            <w:r>
              <w:rPr>
                <w:lang w:val="ru-RU"/>
              </w:rPr>
              <w:t>0,11</w:t>
            </w:r>
          </w:p>
        </w:tc>
        <w:tc>
          <w:tcPr>
            <w:tcW w:w="431" w:type="pct"/>
            <w:vAlign w:val="center"/>
          </w:tcPr>
          <w:p w:rsidR="00C20070" w:rsidRPr="00B571B2" w:rsidRDefault="00C20070" w:rsidP="00C20070">
            <w:pPr>
              <w:pStyle w:val="afd"/>
              <w:rPr>
                <w:lang w:val="ru-RU"/>
              </w:rPr>
            </w:pPr>
            <w:r>
              <w:rPr>
                <w:lang w:val="ru-RU"/>
              </w:rPr>
              <w:t>0,11</w:t>
            </w:r>
          </w:p>
        </w:tc>
        <w:tc>
          <w:tcPr>
            <w:tcW w:w="432" w:type="pct"/>
            <w:vAlign w:val="center"/>
          </w:tcPr>
          <w:p w:rsidR="00C20070" w:rsidRPr="00B571B2" w:rsidRDefault="00C20070" w:rsidP="00C20070">
            <w:pPr>
              <w:pStyle w:val="afd"/>
              <w:rPr>
                <w:lang w:val="ru-RU"/>
              </w:rPr>
            </w:pPr>
            <w:r>
              <w:rPr>
                <w:lang w:val="ru-RU"/>
              </w:rPr>
              <w:t>0,11</w:t>
            </w:r>
          </w:p>
        </w:tc>
        <w:tc>
          <w:tcPr>
            <w:tcW w:w="431" w:type="pct"/>
            <w:vAlign w:val="center"/>
          </w:tcPr>
          <w:p w:rsidR="00C20070" w:rsidRPr="00B571B2" w:rsidRDefault="00C20070" w:rsidP="00C20070">
            <w:pPr>
              <w:pStyle w:val="afd"/>
              <w:rPr>
                <w:lang w:val="ru-RU"/>
              </w:rPr>
            </w:pPr>
            <w:r>
              <w:rPr>
                <w:lang w:val="ru-RU"/>
              </w:rPr>
              <w:t>0,11</w:t>
            </w:r>
          </w:p>
        </w:tc>
        <w:tc>
          <w:tcPr>
            <w:tcW w:w="431" w:type="pct"/>
            <w:vAlign w:val="center"/>
          </w:tcPr>
          <w:p w:rsidR="00C20070" w:rsidRPr="00B571B2" w:rsidRDefault="00C20070" w:rsidP="00C20070">
            <w:pPr>
              <w:pStyle w:val="afd"/>
              <w:rPr>
                <w:lang w:val="ru-RU"/>
              </w:rPr>
            </w:pPr>
            <w:r>
              <w:rPr>
                <w:lang w:val="ru-RU"/>
              </w:rPr>
              <w:t>0,11</w:t>
            </w:r>
          </w:p>
        </w:tc>
        <w:tc>
          <w:tcPr>
            <w:tcW w:w="410" w:type="pct"/>
            <w:vAlign w:val="center"/>
          </w:tcPr>
          <w:p w:rsidR="00C20070" w:rsidRPr="00B571B2" w:rsidRDefault="00C20070" w:rsidP="00C20070">
            <w:pPr>
              <w:pStyle w:val="afd"/>
              <w:rPr>
                <w:lang w:val="ru-RU"/>
              </w:rPr>
            </w:pPr>
            <w:r>
              <w:rPr>
                <w:lang w:val="ru-RU"/>
              </w:rPr>
              <w:t>0,11</w:t>
            </w:r>
          </w:p>
        </w:tc>
      </w:tr>
      <w:tr w:rsidR="00C20070" w:rsidRPr="001A1D24" w:rsidTr="00C02580">
        <w:trPr>
          <w:trHeight w:val="512"/>
        </w:trPr>
        <w:tc>
          <w:tcPr>
            <w:tcW w:w="245" w:type="pct"/>
            <w:vAlign w:val="center"/>
          </w:tcPr>
          <w:p w:rsidR="00C20070" w:rsidRPr="00D218FC" w:rsidRDefault="00C20070" w:rsidP="00C20070">
            <w:pPr>
              <w:pStyle w:val="afd"/>
            </w:pPr>
            <w:r w:rsidRPr="00D218FC">
              <w:t>2.1.2</w:t>
            </w:r>
          </w:p>
        </w:tc>
        <w:tc>
          <w:tcPr>
            <w:tcW w:w="2126" w:type="pct"/>
            <w:vAlign w:val="center"/>
          </w:tcPr>
          <w:p w:rsidR="00C20070" w:rsidRPr="0029748D" w:rsidRDefault="00C20070" w:rsidP="00C20070">
            <w:pPr>
              <w:pStyle w:val="afd"/>
              <w:jc w:val="both"/>
              <w:rPr>
                <w:lang w:val="ru-RU"/>
              </w:rPr>
            </w:pPr>
            <w:r w:rsidRPr="00D218FC">
              <w:t xml:space="preserve">- </w:t>
            </w:r>
            <w:r>
              <w:rPr>
                <w:lang w:val="ru-RU"/>
              </w:rPr>
              <w:t>на</w:t>
            </w:r>
            <w:r w:rsidRPr="00D218FC">
              <w:t xml:space="preserve"> </w:t>
            </w:r>
            <w:r>
              <w:rPr>
                <w:lang w:val="ru-RU"/>
              </w:rPr>
              <w:t>вентиляцию</w:t>
            </w:r>
          </w:p>
        </w:tc>
        <w:tc>
          <w:tcPr>
            <w:tcW w:w="494"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2"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10" w:type="pct"/>
            <w:vAlign w:val="center"/>
          </w:tcPr>
          <w:p w:rsidR="00C20070" w:rsidRPr="00D218FC" w:rsidRDefault="00C20070" w:rsidP="00C20070">
            <w:pPr>
              <w:pStyle w:val="afd"/>
              <w:rPr>
                <w:lang w:val="ru-RU"/>
              </w:rPr>
            </w:pPr>
            <w:r w:rsidRPr="00D218FC">
              <w:rPr>
                <w:lang w:val="ru-RU"/>
              </w:rPr>
              <w:t>-</w:t>
            </w:r>
          </w:p>
        </w:tc>
      </w:tr>
      <w:tr w:rsidR="00C20070" w:rsidRPr="001A1D24" w:rsidTr="00C02580">
        <w:trPr>
          <w:trHeight w:val="545"/>
        </w:trPr>
        <w:tc>
          <w:tcPr>
            <w:tcW w:w="245" w:type="pct"/>
            <w:vAlign w:val="center"/>
          </w:tcPr>
          <w:p w:rsidR="00C20070" w:rsidRPr="00D218FC" w:rsidRDefault="00C20070" w:rsidP="00C20070">
            <w:pPr>
              <w:pStyle w:val="afd"/>
            </w:pPr>
            <w:r w:rsidRPr="00D218FC">
              <w:t>2.1.3</w:t>
            </w:r>
          </w:p>
        </w:tc>
        <w:tc>
          <w:tcPr>
            <w:tcW w:w="2126" w:type="pct"/>
            <w:vAlign w:val="center"/>
          </w:tcPr>
          <w:p w:rsidR="00C20070" w:rsidRPr="00D218FC" w:rsidRDefault="00C20070" w:rsidP="00C20070">
            <w:pPr>
              <w:pStyle w:val="afd"/>
              <w:jc w:val="both"/>
            </w:pPr>
            <w:r w:rsidRPr="00D218FC">
              <w:t xml:space="preserve">- </w:t>
            </w:r>
            <w:r>
              <w:rPr>
                <w:lang w:val="ru-RU"/>
              </w:rPr>
              <w:t>на системы</w:t>
            </w:r>
            <w:r w:rsidRPr="00D218FC">
              <w:t xml:space="preserve"> ГВС</w:t>
            </w:r>
          </w:p>
        </w:tc>
        <w:tc>
          <w:tcPr>
            <w:tcW w:w="494" w:type="pct"/>
            <w:vAlign w:val="center"/>
          </w:tcPr>
          <w:p w:rsidR="00C20070" w:rsidRPr="00B571B2" w:rsidRDefault="00C20070" w:rsidP="00C20070">
            <w:pPr>
              <w:pStyle w:val="afd"/>
              <w:rPr>
                <w:lang w:val="ru-RU"/>
              </w:rPr>
            </w:pPr>
            <w:r>
              <w:rPr>
                <w:lang w:val="ru-RU"/>
              </w:rPr>
              <w:t>-</w:t>
            </w:r>
          </w:p>
        </w:tc>
        <w:tc>
          <w:tcPr>
            <w:tcW w:w="431" w:type="pct"/>
            <w:vAlign w:val="center"/>
          </w:tcPr>
          <w:p w:rsidR="00C20070" w:rsidRPr="00B571B2" w:rsidRDefault="00C20070" w:rsidP="00C20070">
            <w:pPr>
              <w:pStyle w:val="afd"/>
              <w:rPr>
                <w:lang w:val="ru-RU"/>
              </w:rPr>
            </w:pPr>
            <w:r>
              <w:rPr>
                <w:lang w:val="ru-RU"/>
              </w:rPr>
              <w:t>-</w:t>
            </w:r>
          </w:p>
        </w:tc>
        <w:tc>
          <w:tcPr>
            <w:tcW w:w="432" w:type="pct"/>
            <w:vAlign w:val="center"/>
          </w:tcPr>
          <w:p w:rsidR="00C20070" w:rsidRPr="00B571B2" w:rsidRDefault="00C20070" w:rsidP="00C20070">
            <w:pPr>
              <w:pStyle w:val="afd"/>
              <w:rPr>
                <w:lang w:val="ru-RU"/>
              </w:rPr>
            </w:pPr>
            <w:r>
              <w:rPr>
                <w:lang w:val="ru-RU"/>
              </w:rPr>
              <w:t>-</w:t>
            </w:r>
          </w:p>
        </w:tc>
        <w:tc>
          <w:tcPr>
            <w:tcW w:w="431" w:type="pct"/>
            <w:vAlign w:val="center"/>
          </w:tcPr>
          <w:p w:rsidR="00C20070" w:rsidRPr="00B571B2" w:rsidRDefault="00C20070" w:rsidP="00C20070">
            <w:pPr>
              <w:pStyle w:val="afd"/>
              <w:rPr>
                <w:lang w:val="ru-RU"/>
              </w:rPr>
            </w:pPr>
            <w:r>
              <w:rPr>
                <w:lang w:val="ru-RU"/>
              </w:rPr>
              <w:t>-</w:t>
            </w:r>
          </w:p>
        </w:tc>
        <w:tc>
          <w:tcPr>
            <w:tcW w:w="431" w:type="pct"/>
            <w:vAlign w:val="center"/>
          </w:tcPr>
          <w:p w:rsidR="00C20070" w:rsidRPr="00B571B2" w:rsidRDefault="00C20070" w:rsidP="00C20070">
            <w:pPr>
              <w:pStyle w:val="afd"/>
              <w:rPr>
                <w:lang w:val="ru-RU"/>
              </w:rPr>
            </w:pPr>
            <w:r>
              <w:rPr>
                <w:lang w:val="ru-RU"/>
              </w:rPr>
              <w:t>-</w:t>
            </w:r>
          </w:p>
        </w:tc>
        <w:tc>
          <w:tcPr>
            <w:tcW w:w="410" w:type="pct"/>
            <w:vAlign w:val="center"/>
          </w:tcPr>
          <w:p w:rsidR="00C20070" w:rsidRPr="00B571B2" w:rsidRDefault="00C20070" w:rsidP="00C20070">
            <w:pPr>
              <w:pStyle w:val="afd"/>
              <w:rPr>
                <w:lang w:val="ru-RU"/>
              </w:rPr>
            </w:pPr>
            <w:r>
              <w:rPr>
                <w:lang w:val="ru-RU"/>
              </w:rPr>
              <w:t>-</w:t>
            </w:r>
          </w:p>
        </w:tc>
      </w:tr>
      <w:tr w:rsidR="00C20070" w:rsidRPr="001A1D24" w:rsidTr="00C02580">
        <w:trPr>
          <w:trHeight w:val="449"/>
        </w:trPr>
        <w:tc>
          <w:tcPr>
            <w:tcW w:w="245" w:type="pct"/>
            <w:vAlign w:val="center"/>
          </w:tcPr>
          <w:p w:rsidR="00C20070" w:rsidRPr="00D218FC" w:rsidRDefault="00C20070" w:rsidP="00C20070">
            <w:pPr>
              <w:pStyle w:val="afd"/>
            </w:pPr>
            <w:r w:rsidRPr="00D218FC">
              <w:t>2.1.4</w:t>
            </w:r>
          </w:p>
        </w:tc>
        <w:tc>
          <w:tcPr>
            <w:tcW w:w="2126" w:type="pct"/>
            <w:vAlign w:val="center"/>
          </w:tcPr>
          <w:p w:rsidR="00C20070" w:rsidRPr="00D218FC" w:rsidRDefault="00C20070" w:rsidP="00C20070">
            <w:pPr>
              <w:pStyle w:val="afd"/>
              <w:jc w:val="both"/>
              <w:rPr>
                <w:vertAlign w:val="superscript"/>
                <w:lang w:val="ru-RU"/>
              </w:rPr>
            </w:pPr>
            <w:r w:rsidRPr="00D218FC">
              <w:rPr>
                <w:lang w:val="ru-RU"/>
              </w:rPr>
              <w:t>- пар на промышленные нужды 6-8 кгс/см</w:t>
            </w:r>
            <w:r w:rsidRPr="00D218FC">
              <w:rPr>
                <w:vertAlign w:val="superscript"/>
                <w:lang w:val="ru-RU"/>
              </w:rPr>
              <w:t>2</w:t>
            </w:r>
          </w:p>
        </w:tc>
        <w:tc>
          <w:tcPr>
            <w:tcW w:w="494"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2"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10" w:type="pct"/>
            <w:vAlign w:val="center"/>
          </w:tcPr>
          <w:p w:rsidR="00C20070" w:rsidRPr="00D218FC" w:rsidRDefault="00C20070" w:rsidP="00C20070">
            <w:pPr>
              <w:pStyle w:val="afd"/>
              <w:rPr>
                <w:lang w:val="ru-RU"/>
              </w:rPr>
            </w:pPr>
            <w:r w:rsidRPr="00D218FC">
              <w:rPr>
                <w:lang w:val="ru-RU"/>
              </w:rPr>
              <w:t>-</w:t>
            </w:r>
          </w:p>
        </w:tc>
      </w:tr>
      <w:tr w:rsidR="00C20070" w:rsidRPr="001A1D24" w:rsidTr="00C02580">
        <w:trPr>
          <w:trHeight w:val="495"/>
        </w:trPr>
        <w:tc>
          <w:tcPr>
            <w:tcW w:w="245" w:type="pct"/>
            <w:vAlign w:val="center"/>
          </w:tcPr>
          <w:p w:rsidR="00C20070" w:rsidRPr="00D218FC" w:rsidRDefault="00C20070" w:rsidP="00C20070">
            <w:pPr>
              <w:pStyle w:val="afd"/>
            </w:pPr>
            <w:r w:rsidRPr="00D218FC">
              <w:t>2.2</w:t>
            </w:r>
          </w:p>
        </w:tc>
        <w:tc>
          <w:tcPr>
            <w:tcW w:w="2126" w:type="pct"/>
          </w:tcPr>
          <w:p w:rsidR="00C20070" w:rsidRPr="00D218FC" w:rsidRDefault="00C20070" w:rsidP="00C20070">
            <w:pPr>
              <w:pStyle w:val="afd"/>
              <w:jc w:val="both"/>
              <w:rPr>
                <w:lang w:val="ru-RU"/>
              </w:rPr>
            </w:pPr>
            <w:r w:rsidRPr="00D218FC">
              <w:rPr>
                <w:lang w:val="ru-RU"/>
              </w:rPr>
              <w:t>- горячая вода на промышленные нужды (50</w:t>
            </w:r>
            <w:r w:rsidRPr="00D218FC">
              <w:rPr>
                <w:vertAlign w:val="superscript"/>
                <w:lang w:val="ru-RU"/>
              </w:rPr>
              <w:t xml:space="preserve">о </w:t>
            </w:r>
            <w:r w:rsidRPr="00D218FC">
              <w:rPr>
                <w:lang w:val="ru-RU"/>
              </w:rPr>
              <w:t>С)</w:t>
            </w:r>
          </w:p>
        </w:tc>
        <w:tc>
          <w:tcPr>
            <w:tcW w:w="494"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2"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10" w:type="pct"/>
            <w:vAlign w:val="center"/>
          </w:tcPr>
          <w:p w:rsidR="00C20070" w:rsidRPr="00D218FC" w:rsidRDefault="00C20070" w:rsidP="00C20070">
            <w:pPr>
              <w:pStyle w:val="afd"/>
              <w:rPr>
                <w:lang w:val="ru-RU"/>
              </w:rPr>
            </w:pPr>
            <w:r w:rsidRPr="00D218FC">
              <w:rPr>
                <w:lang w:val="ru-RU"/>
              </w:rPr>
              <w:t>-</w:t>
            </w:r>
          </w:p>
        </w:tc>
      </w:tr>
      <w:tr w:rsidR="00C20070" w:rsidRPr="001A1D24" w:rsidTr="00C20070">
        <w:trPr>
          <w:trHeight w:val="20"/>
        </w:trPr>
        <w:tc>
          <w:tcPr>
            <w:tcW w:w="245" w:type="pct"/>
            <w:vAlign w:val="center"/>
          </w:tcPr>
          <w:p w:rsidR="00C20070" w:rsidRPr="00D218FC" w:rsidRDefault="00C20070" w:rsidP="00C20070">
            <w:pPr>
              <w:pStyle w:val="afd"/>
            </w:pPr>
            <w:r w:rsidRPr="00D218FC">
              <w:t>2.2.1</w:t>
            </w:r>
          </w:p>
        </w:tc>
        <w:tc>
          <w:tcPr>
            <w:tcW w:w="2126" w:type="pct"/>
            <w:vAlign w:val="center"/>
          </w:tcPr>
          <w:p w:rsidR="00C20070" w:rsidRPr="00D218FC" w:rsidRDefault="00C20070" w:rsidP="00C20070">
            <w:pPr>
              <w:pStyle w:val="afd"/>
              <w:jc w:val="both"/>
              <w:rPr>
                <w:lang w:val="ru-RU"/>
              </w:rPr>
            </w:pPr>
            <w:r w:rsidRPr="00D218FC">
              <w:rPr>
                <w:lang w:val="ru-RU"/>
              </w:rPr>
              <w:t>Потери тепловой энергии через теплоизоляционные конструкции наружных тепловых сетей и с нормативной утечкой, в т.ч.:</w:t>
            </w:r>
          </w:p>
        </w:tc>
        <w:tc>
          <w:tcPr>
            <w:tcW w:w="494"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2"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31" w:type="pct"/>
            <w:vAlign w:val="center"/>
          </w:tcPr>
          <w:p w:rsidR="00C20070" w:rsidRPr="00D218FC" w:rsidRDefault="00C20070" w:rsidP="00C20070">
            <w:pPr>
              <w:pStyle w:val="afd"/>
              <w:rPr>
                <w:lang w:val="ru-RU"/>
              </w:rPr>
            </w:pPr>
            <w:r w:rsidRPr="00D218FC">
              <w:rPr>
                <w:lang w:val="ru-RU"/>
              </w:rPr>
              <w:t>-</w:t>
            </w:r>
          </w:p>
        </w:tc>
        <w:tc>
          <w:tcPr>
            <w:tcW w:w="410" w:type="pct"/>
            <w:vAlign w:val="center"/>
          </w:tcPr>
          <w:p w:rsidR="00C20070" w:rsidRPr="00D218FC" w:rsidRDefault="00C20070" w:rsidP="00C20070">
            <w:pPr>
              <w:pStyle w:val="afd"/>
              <w:rPr>
                <w:lang w:val="ru-RU"/>
              </w:rPr>
            </w:pPr>
            <w:r w:rsidRPr="00D218FC">
              <w:rPr>
                <w:lang w:val="ru-RU"/>
              </w:rPr>
              <w:t>-</w:t>
            </w:r>
          </w:p>
        </w:tc>
      </w:tr>
      <w:tr w:rsidR="00C20070" w:rsidRPr="001A1D24" w:rsidTr="00C20070">
        <w:trPr>
          <w:trHeight w:val="20"/>
        </w:trPr>
        <w:tc>
          <w:tcPr>
            <w:tcW w:w="245" w:type="pct"/>
            <w:vAlign w:val="center"/>
          </w:tcPr>
          <w:p w:rsidR="00C20070" w:rsidRPr="00D218FC" w:rsidRDefault="00C20070" w:rsidP="00C20070">
            <w:pPr>
              <w:pStyle w:val="afd"/>
            </w:pPr>
            <w:r w:rsidRPr="00D218FC">
              <w:t>2.3</w:t>
            </w:r>
          </w:p>
        </w:tc>
        <w:tc>
          <w:tcPr>
            <w:tcW w:w="2126" w:type="pct"/>
            <w:vAlign w:val="center"/>
          </w:tcPr>
          <w:p w:rsidR="00C20070" w:rsidRPr="00D218FC" w:rsidRDefault="00C20070" w:rsidP="00C20070">
            <w:pPr>
              <w:pStyle w:val="afd"/>
              <w:jc w:val="both"/>
              <w:rPr>
                <w:lang w:val="ru-RU"/>
              </w:rPr>
            </w:pPr>
            <w:r w:rsidRPr="00D218FC">
              <w:rPr>
                <w:lang w:val="ru-RU"/>
              </w:rPr>
              <w:t>- затраты теплоносителя на компенсацию потерь, м</w:t>
            </w:r>
            <w:r w:rsidRPr="00D218FC">
              <w:rPr>
                <w:vertAlign w:val="superscript"/>
                <w:lang w:val="ru-RU"/>
              </w:rPr>
              <w:t>3</w:t>
            </w:r>
            <w:r w:rsidRPr="00D218FC">
              <w:rPr>
                <w:lang w:val="ru-RU"/>
              </w:rPr>
              <w:t>/ч</w:t>
            </w:r>
          </w:p>
        </w:tc>
        <w:tc>
          <w:tcPr>
            <w:tcW w:w="494" w:type="pct"/>
            <w:vAlign w:val="center"/>
          </w:tcPr>
          <w:p w:rsidR="00C20070" w:rsidRPr="00DD3180" w:rsidRDefault="00C20070" w:rsidP="00C20070">
            <w:pPr>
              <w:pStyle w:val="afd"/>
              <w:rPr>
                <w:lang w:val="ru-RU"/>
              </w:rPr>
            </w:pPr>
            <w:r>
              <w:rPr>
                <w:lang w:val="ru-RU"/>
              </w:rPr>
              <w:t>0,3</w:t>
            </w:r>
          </w:p>
        </w:tc>
        <w:tc>
          <w:tcPr>
            <w:tcW w:w="431" w:type="pct"/>
            <w:vAlign w:val="center"/>
          </w:tcPr>
          <w:p w:rsidR="00C20070" w:rsidRPr="00DD3180" w:rsidRDefault="00C20070" w:rsidP="00C20070">
            <w:pPr>
              <w:pStyle w:val="afd"/>
              <w:rPr>
                <w:lang w:val="ru-RU"/>
              </w:rPr>
            </w:pPr>
            <w:r>
              <w:rPr>
                <w:lang w:val="ru-RU"/>
              </w:rPr>
              <w:t>0,3</w:t>
            </w:r>
          </w:p>
        </w:tc>
        <w:tc>
          <w:tcPr>
            <w:tcW w:w="432" w:type="pct"/>
            <w:vAlign w:val="center"/>
          </w:tcPr>
          <w:p w:rsidR="00C20070" w:rsidRPr="00DD3180" w:rsidRDefault="00C20070" w:rsidP="00C20070">
            <w:pPr>
              <w:pStyle w:val="afd"/>
              <w:rPr>
                <w:lang w:val="ru-RU"/>
              </w:rPr>
            </w:pPr>
            <w:r>
              <w:rPr>
                <w:lang w:val="ru-RU"/>
              </w:rPr>
              <w:t>0,3</w:t>
            </w:r>
          </w:p>
        </w:tc>
        <w:tc>
          <w:tcPr>
            <w:tcW w:w="431" w:type="pct"/>
            <w:vAlign w:val="center"/>
          </w:tcPr>
          <w:p w:rsidR="00C20070" w:rsidRPr="00DD3180" w:rsidRDefault="00C20070" w:rsidP="00C20070">
            <w:pPr>
              <w:pStyle w:val="afd"/>
              <w:rPr>
                <w:lang w:val="ru-RU"/>
              </w:rPr>
            </w:pPr>
            <w:r>
              <w:rPr>
                <w:lang w:val="ru-RU"/>
              </w:rPr>
              <w:t>0,3</w:t>
            </w:r>
          </w:p>
        </w:tc>
        <w:tc>
          <w:tcPr>
            <w:tcW w:w="431" w:type="pct"/>
            <w:vAlign w:val="center"/>
          </w:tcPr>
          <w:p w:rsidR="00C20070" w:rsidRPr="00DD3180" w:rsidRDefault="00C20070" w:rsidP="00C20070">
            <w:pPr>
              <w:pStyle w:val="afd"/>
              <w:rPr>
                <w:lang w:val="ru-RU"/>
              </w:rPr>
            </w:pPr>
            <w:r>
              <w:rPr>
                <w:lang w:val="ru-RU"/>
              </w:rPr>
              <w:t>0,3</w:t>
            </w:r>
          </w:p>
        </w:tc>
        <w:tc>
          <w:tcPr>
            <w:tcW w:w="410" w:type="pct"/>
            <w:vAlign w:val="center"/>
          </w:tcPr>
          <w:p w:rsidR="00C20070" w:rsidRPr="00DD3180" w:rsidRDefault="00C20070" w:rsidP="00C20070">
            <w:pPr>
              <w:pStyle w:val="afd"/>
              <w:rPr>
                <w:lang w:val="ru-RU"/>
              </w:rPr>
            </w:pPr>
            <w:r>
              <w:rPr>
                <w:lang w:val="ru-RU"/>
              </w:rPr>
              <w:t>0,3</w:t>
            </w:r>
          </w:p>
        </w:tc>
      </w:tr>
      <w:tr w:rsidR="00C20070" w:rsidRPr="001A1D24" w:rsidTr="00C20070">
        <w:trPr>
          <w:trHeight w:val="20"/>
        </w:trPr>
        <w:tc>
          <w:tcPr>
            <w:tcW w:w="245" w:type="pct"/>
            <w:vAlign w:val="center"/>
          </w:tcPr>
          <w:p w:rsidR="00C20070" w:rsidRPr="00D218FC" w:rsidRDefault="00C20070" w:rsidP="00C20070">
            <w:pPr>
              <w:pStyle w:val="afd"/>
            </w:pPr>
            <w:r w:rsidRPr="00D218FC">
              <w:t>2.4</w:t>
            </w:r>
          </w:p>
        </w:tc>
        <w:tc>
          <w:tcPr>
            <w:tcW w:w="2126" w:type="pct"/>
            <w:vAlign w:val="center"/>
          </w:tcPr>
          <w:p w:rsidR="00C20070" w:rsidRPr="00D218FC" w:rsidRDefault="00C20070" w:rsidP="00C20070">
            <w:pPr>
              <w:pStyle w:val="afd"/>
              <w:jc w:val="both"/>
              <w:rPr>
                <w:lang w:val="ru-RU"/>
              </w:rPr>
            </w:pPr>
            <w:r w:rsidRPr="00D218FC">
              <w:rPr>
                <w:lang w:val="ru-RU"/>
              </w:rPr>
              <w:t>Суммарная подключенная тепловая наг</w:t>
            </w:r>
            <w:r>
              <w:rPr>
                <w:lang w:val="ru-RU"/>
              </w:rPr>
              <w:t>рузка существующих потребителей</w:t>
            </w:r>
            <w:r w:rsidRPr="00D218FC">
              <w:rPr>
                <w:lang w:val="ru-RU"/>
              </w:rPr>
              <w:t xml:space="preserve"> (с учетом тепловых потерь)</w:t>
            </w:r>
          </w:p>
        </w:tc>
        <w:tc>
          <w:tcPr>
            <w:tcW w:w="494" w:type="pct"/>
            <w:vAlign w:val="center"/>
          </w:tcPr>
          <w:p w:rsidR="00C20070" w:rsidRPr="00C20070" w:rsidRDefault="00C20070" w:rsidP="00C20070">
            <w:pPr>
              <w:pStyle w:val="afd"/>
              <w:rPr>
                <w:lang w:val="ru-RU"/>
              </w:rPr>
            </w:pPr>
            <w:r w:rsidRPr="00132A76">
              <w:t>+</w:t>
            </w:r>
            <w:r>
              <w:rPr>
                <w:lang w:val="ru-RU"/>
              </w:rPr>
              <w:t>0,84</w:t>
            </w:r>
          </w:p>
        </w:tc>
        <w:tc>
          <w:tcPr>
            <w:tcW w:w="431" w:type="pct"/>
            <w:vAlign w:val="center"/>
          </w:tcPr>
          <w:p w:rsidR="00C20070" w:rsidRPr="00C20070" w:rsidRDefault="00C20070" w:rsidP="00C20070">
            <w:pPr>
              <w:pStyle w:val="afd"/>
              <w:rPr>
                <w:lang w:val="ru-RU"/>
              </w:rPr>
            </w:pPr>
            <w:r w:rsidRPr="00132A76">
              <w:t>+</w:t>
            </w:r>
            <w:r>
              <w:rPr>
                <w:lang w:val="ru-RU"/>
              </w:rPr>
              <w:t>0,84</w:t>
            </w:r>
          </w:p>
        </w:tc>
        <w:tc>
          <w:tcPr>
            <w:tcW w:w="432" w:type="pct"/>
            <w:vAlign w:val="center"/>
          </w:tcPr>
          <w:p w:rsidR="00C20070" w:rsidRPr="00C20070" w:rsidRDefault="00C20070" w:rsidP="00C20070">
            <w:pPr>
              <w:pStyle w:val="afd"/>
              <w:rPr>
                <w:lang w:val="ru-RU"/>
              </w:rPr>
            </w:pPr>
            <w:r w:rsidRPr="00132A76">
              <w:t>+</w:t>
            </w:r>
            <w:r>
              <w:rPr>
                <w:lang w:val="ru-RU"/>
              </w:rPr>
              <w:t>0,84</w:t>
            </w:r>
          </w:p>
        </w:tc>
        <w:tc>
          <w:tcPr>
            <w:tcW w:w="431" w:type="pct"/>
            <w:vAlign w:val="center"/>
          </w:tcPr>
          <w:p w:rsidR="00C20070" w:rsidRPr="00C20070" w:rsidRDefault="00C20070" w:rsidP="00C20070">
            <w:pPr>
              <w:pStyle w:val="afd"/>
              <w:rPr>
                <w:lang w:val="ru-RU"/>
              </w:rPr>
            </w:pPr>
            <w:r w:rsidRPr="00132A76">
              <w:t>+</w:t>
            </w:r>
            <w:r>
              <w:rPr>
                <w:lang w:val="ru-RU"/>
              </w:rPr>
              <w:t>0,84</w:t>
            </w:r>
          </w:p>
        </w:tc>
        <w:tc>
          <w:tcPr>
            <w:tcW w:w="431" w:type="pct"/>
            <w:vAlign w:val="center"/>
          </w:tcPr>
          <w:p w:rsidR="00C20070" w:rsidRPr="00C20070" w:rsidRDefault="00C20070" w:rsidP="00C20070">
            <w:pPr>
              <w:pStyle w:val="afd"/>
              <w:rPr>
                <w:lang w:val="ru-RU"/>
              </w:rPr>
            </w:pPr>
            <w:r w:rsidRPr="00132A76">
              <w:t>+</w:t>
            </w:r>
            <w:r>
              <w:rPr>
                <w:lang w:val="ru-RU"/>
              </w:rPr>
              <w:t>0,84</w:t>
            </w:r>
          </w:p>
        </w:tc>
        <w:tc>
          <w:tcPr>
            <w:tcW w:w="410" w:type="pct"/>
            <w:vAlign w:val="center"/>
          </w:tcPr>
          <w:p w:rsidR="00C20070" w:rsidRPr="00C20070" w:rsidRDefault="00C20070" w:rsidP="00C20070">
            <w:pPr>
              <w:pStyle w:val="afd"/>
              <w:rPr>
                <w:lang w:val="ru-RU"/>
              </w:rPr>
            </w:pPr>
            <w:r w:rsidRPr="00132A76">
              <w:t>+</w:t>
            </w:r>
            <w:r>
              <w:rPr>
                <w:lang w:val="ru-RU"/>
              </w:rPr>
              <w:t>0,84</w:t>
            </w:r>
          </w:p>
        </w:tc>
      </w:tr>
      <w:tr w:rsidR="00C20070" w:rsidRPr="00F01A6D" w:rsidTr="00C20070">
        <w:trPr>
          <w:trHeight w:val="20"/>
        </w:trPr>
        <w:tc>
          <w:tcPr>
            <w:tcW w:w="245" w:type="pct"/>
            <w:vAlign w:val="center"/>
          </w:tcPr>
          <w:p w:rsidR="00C20070" w:rsidRPr="00F01A6D" w:rsidRDefault="00C20070" w:rsidP="00C20070">
            <w:pPr>
              <w:pStyle w:val="afd"/>
            </w:pPr>
            <w:r w:rsidRPr="00F01A6D">
              <w:t>2.5</w:t>
            </w:r>
          </w:p>
        </w:tc>
        <w:tc>
          <w:tcPr>
            <w:tcW w:w="2126" w:type="pct"/>
            <w:vAlign w:val="center"/>
          </w:tcPr>
          <w:p w:rsidR="00C20070" w:rsidRPr="00D218FC" w:rsidRDefault="00C20070" w:rsidP="00C20070">
            <w:pPr>
              <w:pStyle w:val="afd"/>
              <w:jc w:val="both"/>
              <w:rPr>
                <w:lang w:val="ru-RU"/>
              </w:rPr>
            </w:pPr>
            <w:r w:rsidRPr="00D218FC">
              <w:rPr>
                <w:lang w:val="ru-RU"/>
              </w:rPr>
              <w:t>Резерв (+) / дефицит (-) тепловой мощности котельной (все котлы в исправном состоянии)</w:t>
            </w:r>
          </w:p>
        </w:tc>
        <w:tc>
          <w:tcPr>
            <w:tcW w:w="494" w:type="pct"/>
            <w:vAlign w:val="center"/>
          </w:tcPr>
          <w:p w:rsidR="00C20070" w:rsidRPr="00DD3180" w:rsidRDefault="00C20070" w:rsidP="00C20070">
            <w:pPr>
              <w:pStyle w:val="afd"/>
              <w:rPr>
                <w:lang w:val="ru-RU"/>
              </w:rPr>
            </w:pPr>
            <w:r>
              <w:rPr>
                <w:lang w:val="ru-RU"/>
              </w:rPr>
              <w:t>+0,04</w:t>
            </w:r>
          </w:p>
        </w:tc>
        <w:tc>
          <w:tcPr>
            <w:tcW w:w="431" w:type="pct"/>
            <w:vAlign w:val="center"/>
          </w:tcPr>
          <w:p w:rsidR="00C20070" w:rsidRPr="00DD3180" w:rsidRDefault="00C20070" w:rsidP="00C20070">
            <w:pPr>
              <w:pStyle w:val="afd"/>
              <w:rPr>
                <w:lang w:val="ru-RU"/>
              </w:rPr>
            </w:pPr>
            <w:r>
              <w:rPr>
                <w:lang w:val="ru-RU"/>
              </w:rPr>
              <w:t>+0,04</w:t>
            </w:r>
          </w:p>
        </w:tc>
        <w:tc>
          <w:tcPr>
            <w:tcW w:w="432" w:type="pct"/>
            <w:vAlign w:val="center"/>
          </w:tcPr>
          <w:p w:rsidR="00C20070" w:rsidRPr="00DD3180" w:rsidRDefault="00C20070" w:rsidP="00C20070">
            <w:pPr>
              <w:pStyle w:val="afd"/>
              <w:rPr>
                <w:lang w:val="ru-RU"/>
              </w:rPr>
            </w:pPr>
            <w:r>
              <w:rPr>
                <w:lang w:val="ru-RU"/>
              </w:rPr>
              <w:t>+0,04</w:t>
            </w:r>
          </w:p>
        </w:tc>
        <w:tc>
          <w:tcPr>
            <w:tcW w:w="431" w:type="pct"/>
            <w:vAlign w:val="center"/>
          </w:tcPr>
          <w:p w:rsidR="00C20070" w:rsidRPr="00DD3180" w:rsidRDefault="00C20070" w:rsidP="00C20070">
            <w:pPr>
              <w:pStyle w:val="afd"/>
              <w:rPr>
                <w:lang w:val="ru-RU"/>
              </w:rPr>
            </w:pPr>
            <w:r>
              <w:rPr>
                <w:lang w:val="ru-RU"/>
              </w:rPr>
              <w:t>+0,04</w:t>
            </w:r>
          </w:p>
        </w:tc>
        <w:tc>
          <w:tcPr>
            <w:tcW w:w="431" w:type="pct"/>
            <w:vAlign w:val="center"/>
          </w:tcPr>
          <w:p w:rsidR="00C20070" w:rsidRPr="00DD3180" w:rsidRDefault="00C20070" w:rsidP="00C20070">
            <w:pPr>
              <w:pStyle w:val="afd"/>
              <w:rPr>
                <w:lang w:val="ru-RU"/>
              </w:rPr>
            </w:pPr>
            <w:r>
              <w:rPr>
                <w:lang w:val="ru-RU"/>
              </w:rPr>
              <w:t>+0,04</w:t>
            </w:r>
          </w:p>
        </w:tc>
        <w:tc>
          <w:tcPr>
            <w:tcW w:w="410" w:type="pct"/>
            <w:vAlign w:val="center"/>
          </w:tcPr>
          <w:p w:rsidR="00C20070" w:rsidRPr="00DD3180" w:rsidRDefault="00C20070" w:rsidP="00C20070">
            <w:pPr>
              <w:pStyle w:val="afd"/>
              <w:rPr>
                <w:lang w:val="ru-RU"/>
              </w:rPr>
            </w:pPr>
            <w:r>
              <w:rPr>
                <w:lang w:val="ru-RU"/>
              </w:rPr>
              <w:t>+0,04</w:t>
            </w:r>
          </w:p>
        </w:tc>
      </w:tr>
    </w:tbl>
    <w:p w:rsidR="006F79F0" w:rsidRDefault="006F79F0" w:rsidP="006F79F0">
      <w:pPr>
        <w:pStyle w:val="afff1"/>
        <w:jc w:val="right"/>
        <w:rPr>
          <w:highlight w:val="yellow"/>
        </w:rPr>
        <w:sectPr w:rsidR="006F79F0" w:rsidSect="002A1487">
          <w:pgSz w:w="16838" w:h="11906" w:orient="landscape"/>
          <w:pgMar w:top="851" w:right="1134" w:bottom="1843" w:left="1134" w:header="709" w:footer="709" w:gutter="0"/>
          <w:cols w:space="708"/>
          <w:docGrid w:linePitch="360"/>
        </w:sectPr>
      </w:pPr>
    </w:p>
    <w:p w:rsidR="00842B09" w:rsidRDefault="00842B09" w:rsidP="00842B09">
      <w:pPr>
        <w:pStyle w:val="11"/>
        <w:rPr>
          <w:szCs w:val="24"/>
        </w:rPr>
      </w:pPr>
      <w:bookmarkStart w:id="32" w:name="_Toc523494424"/>
      <w:bookmarkStart w:id="33" w:name="_Toc532982826"/>
      <w:bookmarkStart w:id="34" w:name="_Toc19198972"/>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2"/>
      <w:bookmarkEnd w:id="33"/>
      <w:bookmarkEnd w:id="34"/>
    </w:p>
    <w:p w:rsidR="00842B09" w:rsidRDefault="00842B09" w:rsidP="00D91BBB">
      <w:pPr>
        <w:spacing w:after="0"/>
      </w:pPr>
      <w:r>
        <w:t xml:space="preserve">Зона действия источников тепловой энергии, расположенных в границах двух или более поселений на территории </w:t>
      </w:r>
      <w:r w:rsidR="00825BF6">
        <w:t xml:space="preserve">муниципального образования </w:t>
      </w:r>
      <w:r w:rsidR="00BA292E">
        <w:t>Веселовский сельсовет</w:t>
      </w:r>
      <w:r>
        <w:t xml:space="preserve"> отсутствует. </w:t>
      </w:r>
    </w:p>
    <w:p w:rsidR="00842B09" w:rsidRDefault="00842B09" w:rsidP="00842B09">
      <w:pPr>
        <w:pStyle w:val="11"/>
      </w:pPr>
      <w:bookmarkStart w:id="35" w:name="_Toc523494425"/>
      <w:bookmarkStart w:id="36" w:name="_Toc532982827"/>
      <w:bookmarkStart w:id="37" w:name="_Toc19198973"/>
      <w:r w:rsidRPr="0059004B">
        <w:t>д) радиус эффективного теплоснабжения, определ</w:t>
      </w:r>
      <w:r w:rsidR="00B0709D" w:rsidRPr="0059004B">
        <w:t>яемый в соответствии с методическими указаниями по разработке схем теплоснабжения</w:t>
      </w:r>
      <w:bookmarkEnd w:id="35"/>
      <w:bookmarkEnd w:id="36"/>
      <w:bookmarkEnd w:id="37"/>
    </w:p>
    <w:p w:rsidR="00825BF6" w:rsidRPr="00B74FBF" w:rsidRDefault="00825BF6" w:rsidP="00825BF6">
      <w:pPr>
        <w:spacing w:after="0"/>
        <w:rPr>
          <w:szCs w:val="24"/>
        </w:rPr>
      </w:pPr>
      <w:r w:rsidRPr="0014428C">
        <w:rPr>
          <w:szCs w:val="24"/>
        </w:rPr>
        <w:t>Среди</w:t>
      </w:r>
      <w:r w:rsidRPr="00B74FBF">
        <w:rPr>
          <w:szCs w:val="24"/>
        </w:rPr>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825BF6" w:rsidRPr="00B74FBF" w:rsidRDefault="00825BF6" w:rsidP="00825BF6">
      <w:pPr>
        <w:spacing w:after="0"/>
        <w:rPr>
          <w:szCs w:val="24"/>
        </w:rPr>
      </w:pPr>
      <w:r w:rsidRPr="00B74FBF">
        <w:rPr>
          <w:szCs w:val="24"/>
        </w:rPr>
        <w:t>Передача тепловой энергии на большие расстояния является экономически неэффективной.</w:t>
      </w:r>
      <w:r w:rsidR="0014428C">
        <w:rPr>
          <w:szCs w:val="24"/>
        </w:rPr>
        <w:t xml:space="preserve"> </w:t>
      </w:r>
    </w:p>
    <w:p w:rsidR="0014428C" w:rsidRDefault="0014428C"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14428C" w:rsidRDefault="0014428C" w:rsidP="0014428C">
      <w:pPr>
        <w:spacing w:after="0"/>
      </w:pPr>
      <w:r>
        <w:t xml:space="preserve">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14428C" w:rsidRDefault="0014428C" w:rsidP="0014428C">
      <w:r>
        <w:t xml:space="preserve">На основании предоставленных данных о потребителях, подключенных к централизованной системе теплоснабжения муниципального образования </w:t>
      </w:r>
      <w:r w:rsidR="00BA292E">
        <w:t>Веселовский сельсовет</w:t>
      </w:r>
      <w:r>
        <w:t>, радиус эффективного теплоснабжения по системе теплоснабжения представлен в таблице 2.2</w:t>
      </w:r>
      <w:r w:rsidRPr="0033482F">
        <w:t xml:space="preserve">. </w:t>
      </w:r>
    </w:p>
    <w:p w:rsidR="0014428C" w:rsidRDefault="0014428C" w:rsidP="0014428C">
      <w:pPr>
        <w:ind w:firstLine="0"/>
        <w:jc w:val="right"/>
      </w:pPr>
      <w:r>
        <w:t>Таблица 2.2</w:t>
      </w:r>
    </w:p>
    <w:tbl>
      <w:tblPr>
        <w:tblStyle w:val="af9"/>
        <w:tblW w:w="5000" w:type="pct"/>
        <w:tblLook w:val="04A0"/>
      </w:tblPr>
      <w:tblGrid>
        <w:gridCol w:w="1707"/>
        <w:gridCol w:w="2796"/>
        <w:gridCol w:w="3260"/>
        <w:gridCol w:w="1807"/>
      </w:tblGrid>
      <w:tr w:rsidR="00C20070" w:rsidRPr="00F51802" w:rsidTr="00C20070">
        <w:tc>
          <w:tcPr>
            <w:tcW w:w="892" w:type="pct"/>
            <w:vAlign w:val="center"/>
          </w:tcPr>
          <w:p w:rsidR="00C20070" w:rsidRPr="00F51802" w:rsidRDefault="00C20070" w:rsidP="00C20070">
            <w:pPr>
              <w:spacing w:after="0"/>
              <w:ind w:firstLine="0"/>
              <w:jc w:val="center"/>
              <w:rPr>
                <w:b/>
                <w:sz w:val="20"/>
              </w:rPr>
            </w:pPr>
            <w:r w:rsidRPr="00F51802">
              <w:rPr>
                <w:b/>
                <w:sz w:val="20"/>
              </w:rPr>
              <w:t>Наименование источника теплоснабжения</w:t>
            </w:r>
          </w:p>
        </w:tc>
        <w:tc>
          <w:tcPr>
            <w:tcW w:w="1461" w:type="pct"/>
            <w:vAlign w:val="center"/>
          </w:tcPr>
          <w:p w:rsidR="00C20070" w:rsidRPr="00F51802" w:rsidRDefault="00C20070" w:rsidP="00C20070">
            <w:pPr>
              <w:spacing w:after="0"/>
              <w:ind w:firstLine="0"/>
              <w:jc w:val="center"/>
              <w:rPr>
                <w:b/>
                <w:sz w:val="20"/>
              </w:rPr>
            </w:pPr>
            <w:r w:rsidRPr="00F51802">
              <w:rPr>
                <w:b/>
                <w:sz w:val="20"/>
              </w:rPr>
              <w:t>Наименование самого удаленного присоединения потребителя</w:t>
            </w:r>
          </w:p>
        </w:tc>
        <w:tc>
          <w:tcPr>
            <w:tcW w:w="1703" w:type="pct"/>
            <w:vAlign w:val="center"/>
          </w:tcPr>
          <w:p w:rsidR="00C20070" w:rsidRPr="00F51802" w:rsidRDefault="00C20070" w:rsidP="00C20070">
            <w:pPr>
              <w:spacing w:after="0"/>
              <w:ind w:firstLine="0"/>
              <w:jc w:val="center"/>
              <w:rPr>
                <w:b/>
                <w:sz w:val="20"/>
              </w:rPr>
            </w:pPr>
            <w:r w:rsidRPr="00F51802">
              <w:rPr>
                <w:b/>
                <w:sz w:val="20"/>
              </w:rPr>
              <w:t>Векторное расстояние от точки самого удаленного присоединения потребителя до источника тепловой энергии, м</w:t>
            </w:r>
          </w:p>
        </w:tc>
        <w:tc>
          <w:tcPr>
            <w:tcW w:w="944" w:type="pct"/>
            <w:vAlign w:val="center"/>
          </w:tcPr>
          <w:p w:rsidR="00C20070" w:rsidRPr="00F51802" w:rsidRDefault="00C20070" w:rsidP="00C20070">
            <w:pPr>
              <w:spacing w:after="0"/>
              <w:ind w:firstLine="0"/>
              <w:jc w:val="center"/>
              <w:rPr>
                <w:b/>
                <w:sz w:val="20"/>
              </w:rPr>
            </w:pPr>
            <w:r w:rsidRPr="00F51802">
              <w:rPr>
                <w:b/>
                <w:sz w:val="20"/>
              </w:rPr>
              <w:t>Радиус эффективного теплоснабжения, м</w:t>
            </w:r>
          </w:p>
        </w:tc>
      </w:tr>
      <w:tr w:rsidR="00C20070" w:rsidRPr="00F51802" w:rsidTr="00C20070">
        <w:tc>
          <w:tcPr>
            <w:tcW w:w="892" w:type="pct"/>
            <w:vAlign w:val="center"/>
          </w:tcPr>
          <w:p w:rsidR="00C20070" w:rsidRPr="00C73154" w:rsidRDefault="00C20070" w:rsidP="00C20070">
            <w:pPr>
              <w:pStyle w:val="afd"/>
            </w:pPr>
            <w:r>
              <w:t>Котельная №1</w:t>
            </w:r>
          </w:p>
        </w:tc>
        <w:tc>
          <w:tcPr>
            <w:tcW w:w="1461" w:type="pct"/>
            <w:vAlign w:val="center"/>
          </w:tcPr>
          <w:p w:rsidR="00C20070" w:rsidRDefault="00C20070" w:rsidP="00C20070">
            <w:pPr>
              <w:spacing w:after="0"/>
              <w:ind w:firstLine="0"/>
              <w:jc w:val="center"/>
              <w:rPr>
                <w:sz w:val="20"/>
                <w:szCs w:val="20"/>
              </w:rPr>
            </w:pPr>
            <w:r>
              <w:rPr>
                <w:sz w:val="20"/>
                <w:szCs w:val="20"/>
              </w:rPr>
              <w:t xml:space="preserve">с. Веселовское </w:t>
            </w:r>
          </w:p>
          <w:p w:rsidR="00C20070" w:rsidRPr="00F51802" w:rsidRDefault="00C20070" w:rsidP="00C20070">
            <w:pPr>
              <w:spacing w:after="0"/>
              <w:ind w:firstLine="0"/>
              <w:jc w:val="center"/>
              <w:rPr>
                <w:sz w:val="20"/>
              </w:rPr>
            </w:pPr>
            <w:r>
              <w:rPr>
                <w:sz w:val="20"/>
                <w:szCs w:val="20"/>
              </w:rPr>
              <w:t>ул. Ленина, 13б</w:t>
            </w:r>
          </w:p>
        </w:tc>
        <w:tc>
          <w:tcPr>
            <w:tcW w:w="1703" w:type="pct"/>
            <w:vAlign w:val="center"/>
          </w:tcPr>
          <w:p w:rsidR="00C20070" w:rsidRPr="00F51802" w:rsidRDefault="00C20070" w:rsidP="00C20070">
            <w:pPr>
              <w:spacing w:after="0"/>
              <w:ind w:firstLine="0"/>
              <w:jc w:val="center"/>
              <w:rPr>
                <w:sz w:val="20"/>
              </w:rPr>
            </w:pPr>
            <w:r>
              <w:rPr>
                <w:sz w:val="20"/>
                <w:szCs w:val="20"/>
              </w:rPr>
              <w:t>1214</w:t>
            </w:r>
          </w:p>
        </w:tc>
        <w:tc>
          <w:tcPr>
            <w:tcW w:w="944" w:type="pct"/>
            <w:vAlign w:val="center"/>
          </w:tcPr>
          <w:p w:rsidR="00C20070" w:rsidRPr="00F51802" w:rsidRDefault="00C20070" w:rsidP="00C20070">
            <w:pPr>
              <w:spacing w:after="0"/>
              <w:ind w:firstLine="0"/>
              <w:jc w:val="center"/>
              <w:rPr>
                <w:sz w:val="20"/>
              </w:rPr>
            </w:pPr>
            <w:r>
              <w:rPr>
                <w:sz w:val="20"/>
                <w:szCs w:val="20"/>
              </w:rPr>
              <w:t>1214</w:t>
            </w:r>
          </w:p>
        </w:tc>
      </w:tr>
      <w:tr w:rsidR="00C20070" w:rsidRPr="00F51802" w:rsidTr="00C20070">
        <w:tc>
          <w:tcPr>
            <w:tcW w:w="892" w:type="pct"/>
            <w:vAlign w:val="center"/>
          </w:tcPr>
          <w:p w:rsidR="00C20070" w:rsidRPr="00C73154" w:rsidRDefault="00C20070" w:rsidP="00C20070">
            <w:pPr>
              <w:pStyle w:val="afd"/>
            </w:pPr>
            <w:r>
              <w:t>Котельная №2</w:t>
            </w:r>
          </w:p>
        </w:tc>
        <w:tc>
          <w:tcPr>
            <w:tcW w:w="1461" w:type="pct"/>
            <w:vAlign w:val="center"/>
          </w:tcPr>
          <w:p w:rsidR="00C20070" w:rsidRDefault="00C20070" w:rsidP="00C20070">
            <w:pPr>
              <w:spacing w:after="0"/>
              <w:ind w:firstLine="0"/>
              <w:jc w:val="center"/>
              <w:rPr>
                <w:sz w:val="20"/>
                <w:szCs w:val="20"/>
              </w:rPr>
            </w:pPr>
            <w:r>
              <w:rPr>
                <w:sz w:val="20"/>
                <w:szCs w:val="20"/>
              </w:rPr>
              <w:t xml:space="preserve">с. Веселовское </w:t>
            </w:r>
          </w:p>
          <w:p w:rsidR="00C20070" w:rsidRPr="00F51802" w:rsidRDefault="00C20070" w:rsidP="00C20070">
            <w:pPr>
              <w:spacing w:after="0"/>
              <w:ind w:firstLine="0"/>
              <w:jc w:val="center"/>
              <w:rPr>
                <w:sz w:val="20"/>
              </w:rPr>
            </w:pPr>
            <w:r>
              <w:rPr>
                <w:sz w:val="20"/>
                <w:szCs w:val="20"/>
              </w:rPr>
              <w:t>ул. Пушкина, 60А</w:t>
            </w:r>
          </w:p>
        </w:tc>
        <w:tc>
          <w:tcPr>
            <w:tcW w:w="1703" w:type="pct"/>
            <w:vAlign w:val="center"/>
          </w:tcPr>
          <w:p w:rsidR="00C20070" w:rsidRPr="00F51802" w:rsidRDefault="00C20070" w:rsidP="00C20070">
            <w:pPr>
              <w:spacing w:after="0"/>
              <w:ind w:firstLine="0"/>
              <w:jc w:val="center"/>
              <w:rPr>
                <w:sz w:val="20"/>
              </w:rPr>
            </w:pPr>
            <w:r>
              <w:rPr>
                <w:sz w:val="20"/>
                <w:szCs w:val="20"/>
              </w:rPr>
              <w:t>540</w:t>
            </w:r>
          </w:p>
        </w:tc>
        <w:tc>
          <w:tcPr>
            <w:tcW w:w="944" w:type="pct"/>
            <w:vAlign w:val="center"/>
          </w:tcPr>
          <w:p w:rsidR="00C20070" w:rsidRPr="00F51802" w:rsidRDefault="00C20070" w:rsidP="00C20070">
            <w:pPr>
              <w:spacing w:after="0"/>
              <w:ind w:firstLine="0"/>
              <w:jc w:val="center"/>
              <w:rPr>
                <w:sz w:val="20"/>
              </w:rPr>
            </w:pPr>
            <w:r>
              <w:rPr>
                <w:sz w:val="20"/>
                <w:szCs w:val="20"/>
              </w:rPr>
              <w:t>540</w:t>
            </w:r>
          </w:p>
        </w:tc>
      </w:tr>
    </w:tbl>
    <w:p w:rsidR="00C20070" w:rsidRPr="00825BF6" w:rsidRDefault="00C20070" w:rsidP="0014428C">
      <w:pPr>
        <w:ind w:firstLine="0"/>
      </w:pPr>
    </w:p>
    <w:p w:rsidR="000F5F13" w:rsidRPr="00ED3BAC" w:rsidRDefault="006F79F0" w:rsidP="000A3430">
      <w:pPr>
        <w:pStyle w:val="22"/>
      </w:pPr>
      <w:bookmarkStart w:id="38" w:name="XA00M2M2MA"/>
      <w:bookmarkStart w:id="39" w:name="ZAP26GU3DT"/>
      <w:bookmarkStart w:id="40" w:name="bssPhr87"/>
      <w:bookmarkStart w:id="41" w:name="ZAP1MLO388"/>
      <w:bookmarkStart w:id="42" w:name="_Toc19198974"/>
      <w:bookmarkEnd w:id="38"/>
      <w:bookmarkEnd w:id="39"/>
      <w:bookmarkEnd w:id="40"/>
      <w:bookmarkEnd w:id="41"/>
      <w:r>
        <w:t>Существующие и п</w:t>
      </w:r>
      <w:r w:rsidR="00366471" w:rsidRPr="00ED3BAC">
        <w:t>ерспективные балансы теплоносител</w:t>
      </w:r>
      <w:r>
        <w:t>я</w:t>
      </w:r>
      <w:bookmarkEnd w:id="42"/>
    </w:p>
    <w:p w:rsidR="000F5F13" w:rsidRPr="00ED3BAC" w:rsidRDefault="006F79F0" w:rsidP="002A02FC">
      <w:pPr>
        <w:pStyle w:val="11"/>
        <w:spacing w:after="200"/>
        <w:rPr>
          <w:rFonts w:eastAsia="Times New Roman"/>
        </w:rPr>
      </w:pPr>
      <w:bookmarkStart w:id="43" w:name="XA00M382MD"/>
      <w:bookmarkStart w:id="44" w:name="ZAP1S4A39P"/>
      <w:bookmarkStart w:id="45" w:name="bssPhr88"/>
      <w:bookmarkStart w:id="46" w:name="_Toc523494427"/>
      <w:bookmarkStart w:id="47" w:name="_Toc532982829"/>
      <w:bookmarkStart w:id="48" w:name="_Toc19198975"/>
      <w:bookmarkEnd w:id="43"/>
      <w:bookmarkEnd w:id="44"/>
      <w:bookmarkEnd w:id="45"/>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46"/>
      <w:bookmarkEnd w:id="47"/>
      <w:bookmarkEnd w:id="48"/>
    </w:p>
    <w:p w:rsidR="00DB5CEB" w:rsidRPr="006503BE" w:rsidRDefault="006503BE" w:rsidP="006503BE">
      <w:pPr>
        <w:spacing w:after="60"/>
        <w:rPr>
          <w:rFonts w:cs="Times New Roman"/>
        </w:rPr>
      </w:pPr>
      <w:bookmarkStart w:id="49" w:name="XA00M3Q2MG"/>
      <w:bookmarkStart w:id="50" w:name="ZAP27B83FC"/>
      <w:bookmarkStart w:id="51" w:name="bssPhr89"/>
      <w:bookmarkEnd w:id="49"/>
      <w:bookmarkEnd w:id="50"/>
      <w:bookmarkEnd w:id="51"/>
      <w:r w:rsidRPr="006503BE">
        <w:rPr>
          <w:rStyle w:val="FontStyle274"/>
          <w:sz w:val="24"/>
          <w:szCs w:val="24"/>
        </w:rPr>
        <w:t xml:space="preserve">Перспективные объёмы теплоносителя, необходимые для передачи тепла от источников тепловой энергии системы теплоснабжения </w:t>
      </w:r>
      <w:r w:rsidR="00CC508C">
        <w:rPr>
          <w:rStyle w:val="FontStyle274"/>
          <w:sz w:val="24"/>
          <w:szCs w:val="24"/>
        </w:rPr>
        <w:t>с. Веселовское</w:t>
      </w:r>
      <w:r w:rsidRPr="006503BE">
        <w:rPr>
          <w:rStyle w:val="FontStyle274"/>
          <w:sz w:val="24"/>
          <w:szCs w:val="24"/>
        </w:rPr>
        <w:t xml:space="preserve"> до потребителя в зоне действия источника, прогнозировались исходя из следующих условий</w:t>
      </w:r>
      <w:r w:rsidR="00DB5CEB" w:rsidRPr="006503BE">
        <w:rPr>
          <w:rFonts w:cs="Times New Roman"/>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 xml:space="preserve">система теплоснабжения </w:t>
      </w:r>
      <w:r w:rsidR="00CC508C">
        <w:rPr>
          <w:sz w:val="24"/>
        </w:rPr>
        <w:t>с. Веселовское</w:t>
      </w:r>
      <w:r w:rsidRPr="006503BE">
        <w:rPr>
          <w:sz w:val="24"/>
        </w:rPr>
        <w:t xml:space="preserve"> </w:t>
      </w:r>
      <w:r w:rsidR="00C20070">
        <w:rPr>
          <w:sz w:val="24"/>
        </w:rPr>
        <w:t>закрытая</w:t>
      </w:r>
      <w:r w:rsidRPr="006503BE">
        <w:rPr>
          <w:sz w:val="24"/>
        </w:rPr>
        <w:t>: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r>
        <w:rPr>
          <w:sz w:val="24"/>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r>
        <w:rPr>
          <w:sz w:val="24"/>
        </w:rPr>
        <w:t xml:space="preserve"> </w:t>
      </w:r>
    </w:p>
    <w:p w:rsidR="006503BE" w:rsidRPr="006503BE" w:rsidRDefault="006503BE" w:rsidP="00125217">
      <w:pPr>
        <w:pStyle w:val="af3"/>
        <w:numPr>
          <w:ilvl w:val="0"/>
          <w:numId w:val="19"/>
        </w:numPr>
        <w:tabs>
          <w:tab w:val="left" w:pos="993"/>
        </w:tabs>
        <w:spacing w:line="276" w:lineRule="auto"/>
        <w:ind w:left="0" w:firstLine="567"/>
        <w:contextualSpacing w:val="0"/>
        <w:jc w:val="both"/>
        <w:rPr>
          <w:sz w:val="24"/>
        </w:rPr>
      </w:pPr>
      <w:r w:rsidRPr="006503BE">
        <w:rPr>
          <w:sz w:val="24"/>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r>
        <w:rPr>
          <w:sz w:val="24"/>
        </w:rPr>
        <w:t xml:space="preserve"> </w:t>
      </w:r>
    </w:p>
    <w:p w:rsidR="006503BE" w:rsidRDefault="006503BE" w:rsidP="007D518E">
      <w:pPr>
        <w:spacing w:after="0"/>
      </w:pPr>
      <w:r w:rsidRPr="006503BE">
        <w:t>Балансы производительности ВПУ котельн</w:t>
      </w:r>
      <w:r w:rsidR="00EE0F16">
        <w:t>ой</w:t>
      </w:r>
      <w:r w:rsidRPr="006503BE">
        <w:t xml:space="preserve"> и максимального потребления теплоносителя теплопотребляющими установками потребителей </w:t>
      </w:r>
      <w:r w:rsidR="00EE0F16">
        <w:t>данные отсутствуют</w:t>
      </w:r>
      <w:r w:rsidRPr="006503BE">
        <w:t>.</w:t>
      </w:r>
      <w:r w:rsidR="007D518E">
        <w:t xml:space="preserve"> </w:t>
      </w:r>
    </w:p>
    <w:p w:rsidR="007D518E" w:rsidRPr="00076781" w:rsidRDefault="007D518E" w:rsidP="007D518E">
      <w:pPr>
        <w:pStyle w:val="S"/>
        <w:jc w:val="right"/>
      </w:pPr>
      <w:r>
        <w:t>Таблица 3.</w:t>
      </w:r>
      <w:r w:rsidR="00E53581">
        <w:t>1</w:t>
      </w:r>
    </w:p>
    <w:p w:rsidR="007D518E" w:rsidRDefault="007D518E" w:rsidP="0095503E">
      <w:pPr>
        <w:pStyle w:val="S"/>
        <w:spacing w:after="60" w:line="276" w:lineRule="auto"/>
        <w:ind w:firstLine="0"/>
        <w:jc w:val="center"/>
        <w:rPr>
          <w:u w:val="single"/>
        </w:rPr>
      </w:pPr>
      <w:r w:rsidRPr="00076781">
        <w:rPr>
          <w:u w:val="single"/>
        </w:rPr>
        <w:t>Перспективные объёмы нормативных потерь теплоносителя в разрезе источников тепловой энергии</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045"/>
        <w:gridCol w:w="1074"/>
        <w:gridCol w:w="1074"/>
        <w:gridCol w:w="969"/>
        <w:gridCol w:w="1135"/>
        <w:gridCol w:w="1703"/>
      </w:tblGrid>
      <w:tr w:rsidR="0095503E" w:rsidRPr="00C73154" w:rsidTr="00A85BDE">
        <w:trPr>
          <w:trHeight w:val="20"/>
        </w:trPr>
        <w:tc>
          <w:tcPr>
            <w:tcW w:w="1201" w:type="pct"/>
            <w:vMerge w:val="restart"/>
            <w:vAlign w:val="center"/>
          </w:tcPr>
          <w:p w:rsidR="0095503E" w:rsidRPr="00C73154" w:rsidRDefault="0095503E" w:rsidP="00FE175A">
            <w:pPr>
              <w:pStyle w:val="afd"/>
              <w:rPr>
                <w:b/>
              </w:rPr>
            </w:pPr>
            <w:r w:rsidRPr="00C73154">
              <w:rPr>
                <w:b/>
              </w:rPr>
              <w:t>Источник тепловой энергии</w:t>
            </w:r>
          </w:p>
        </w:tc>
        <w:tc>
          <w:tcPr>
            <w:tcW w:w="3799" w:type="pct"/>
            <w:gridSpan w:val="6"/>
            <w:vAlign w:val="center"/>
          </w:tcPr>
          <w:p w:rsidR="0095503E" w:rsidRPr="00C73154" w:rsidRDefault="0095503E" w:rsidP="00FE175A">
            <w:pPr>
              <w:pStyle w:val="afd"/>
              <w:rPr>
                <w:b/>
              </w:rPr>
            </w:pPr>
            <w:r w:rsidRPr="00C73154">
              <w:rPr>
                <w:b/>
              </w:rPr>
              <w:t>Нормативные утечки теплоносителя, куб.м/ч</w:t>
            </w:r>
          </w:p>
        </w:tc>
      </w:tr>
      <w:tr w:rsidR="00A85BDE" w:rsidRPr="00C73154" w:rsidTr="00A85BDE">
        <w:trPr>
          <w:trHeight w:val="20"/>
        </w:trPr>
        <w:tc>
          <w:tcPr>
            <w:tcW w:w="1201" w:type="pct"/>
            <w:vMerge/>
            <w:vAlign w:val="center"/>
          </w:tcPr>
          <w:p w:rsidR="0095503E" w:rsidRPr="00C73154" w:rsidRDefault="0095503E" w:rsidP="00FE175A">
            <w:pPr>
              <w:pStyle w:val="afd"/>
            </w:pPr>
          </w:p>
        </w:tc>
        <w:tc>
          <w:tcPr>
            <w:tcW w:w="567" w:type="pct"/>
            <w:vAlign w:val="center"/>
          </w:tcPr>
          <w:p w:rsidR="0095503E" w:rsidRPr="00C73154" w:rsidRDefault="0095503E" w:rsidP="00FE175A">
            <w:pPr>
              <w:pStyle w:val="afd"/>
              <w:rPr>
                <w:b/>
              </w:rPr>
            </w:pPr>
            <w:r w:rsidRPr="00C73154">
              <w:rPr>
                <w:b/>
              </w:rPr>
              <w:t>2018 г.</w:t>
            </w:r>
          </w:p>
        </w:tc>
        <w:tc>
          <w:tcPr>
            <w:tcW w:w="583" w:type="pct"/>
            <w:vAlign w:val="center"/>
          </w:tcPr>
          <w:p w:rsidR="0095503E" w:rsidRPr="00C73154" w:rsidRDefault="0095503E" w:rsidP="00FE175A">
            <w:pPr>
              <w:pStyle w:val="afd"/>
              <w:rPr>
                <w:b/>
              </w:rPr>
            </w:pPr>
            <w:r w:rsidRPr="00C73154">
              <w:rPr>
                <w:b/>
              </w:rPr>
              <w:t>2019 г.</w:t>
            </w:r>
          </w:p>
        </w:tc>
        <w:tc>
          <w:tcPr>
            <w:tcW w:w="583" w:type="pct"/>
            <w:vAlign w:val="center"/>
          </w:tcPr>
          <w:p w:rsidR="0095503E" w:rsidRPr="00C73154" w:rsidRDefault="0095503E" w:rsidP="00FE175A">
            <w:pPr>
              <w:pStyle w:val="afd"/>
              <w:rPr>
                <w:b/>
              </w:rPr>
            </w:pPr>
            <w:r w:rsidRPr="00C73154">
              <w:rPr>
                <w:b/>
              </w:rPr>
              <w:t>2020 г.</w:t>
            </w:r>
          </w:p>
        </w:tc>
        <w:tc>
          <w:tcPr>
            <w:tcW w:w="526" w:type="pct"/>
            <w:vAlign w:val="center"/>
          </w:tcPr>
          <w:p w:rsidR="0095503E" w:rsidRPr="00C73154" w:rsidRDefault="0095503E" w:rsidP="00FE175A">
            <w:pPr>
              <w:pStyle w:val="afd"/>
              <w:rPr>
                <w:b/>
              </w:rPr>
            </w:pPr>
            <w:r w:rsidRPr="00C73154">
              <w:rPr>
                <w:b/>
              </w:rPr>
              <w:t>2021 г.</w:t>
            </w:r>
          </w:p>
        </w:tc>
        <w:tc>
          <w:tcPr>
            <w:tcW w:w="616" w:type="pct"/>
            <w:vAlign w:val="center"/>
          </w:tcPr>
          <w:p w:rsidR="0095503E" w:rsidRPr="00C73154" w:rsidRDefault="0095503E" w:rsidP="00FE175A">
            <w:pPr>
              <w:pStyle w:val="afd"/>
              <w:rPr>
                <w:b/>
              </w:rPr>
            </w:pPr>
            <w:r w:rsidRPr="00C73154">
              <w:rPr>
                <w:b/>
              </w:rPr>
              <w:t>2022 г.</w:t>
            </w:r>
          </w:p>
        </w:tc>
        <w:tc>
          <w:tcPr>
            <w:tcW w:w="924" w:type="pct"/>
            <w:vAlign w:val="center"/>
          </w:tcPr>
          <w:p w:rsidR="0095503E" w:rsidRPr="00C73154" w:rsidRDefault="0095503E" w:rsidP="00FE175A">
            <w:pPr>
              <w:pStyle w:val="afd"/>
              <w:rPr>
                <w:b/>
              </w:rPr>
            </w:pPr>
            <w:r w:rsidRPr="00C73154">
              <w:rPr>
                <w:b/>
              </w:rPr>
              <w:t>2023-</w:t>
            </w:r>
            <w:r w:rsidR="00F16611">
              <w:rPr>
                <w:b/>
              </w:rPr>
              <w:t>2027</w:t>
            </w:r>
            <w:r w:rsidRPr="00C73154">
              <w:rPr>
                <w:b/>
              </w:rPr>
              <w:t xml:space="preserve"> гг.</w:t>
            </w:r>
          </w:p>
        </w:tc>
      </w:tr>
      <w:tr w:rsidR="00C20070" w:rsidRPr="00C73154" w:rsidTr="00A85BDE">
        <w:trPr>
          <w:trHeight w:val="20"/>
        </w:trPr>
        <w:tc>
          <w:tcPr>
            <w:tcW w:w="1201" w:type="pct"/>
            <w:vAlign w:val="center"/>
          </w:tcPr>
          <w:p w:rsidR="00C20070" w:rsidRPr="00C73154" w:rsidRDefault="00C20070" w:rsidP="00C20070">
            <w:pPr>
              <w:pStyle w:val="afd"/>
            </w:pPr>
            <w:r>
              <w:t>Котельная №1</w:t>
            </w:r>
          </w:p>
        </w:tc>
        <w:tc>
          <w:tcPr>
            <w:tcW w:w="567" w:type="pct"/>
            <w:vAlign w:val="center"/>
          </w:tcPr>
          <w:p w:rsidR="00C20070" w:rsidRPr="004D774A" w:rsidRDefault="00C20070" w:rsidP="00C20070">
            <w:pPr>
              <w:pStyle w:val="afd"/>
            </w:pPr>
            <w:r>
              <w:t>0,06</w:t>
            </w:r>
          </w:p>
        </w:tc>
        <w:tc>
          <w:tcPr>
            <w:tcW w:w="583" w:type="pct"/>
            <w:vAlign w:val="center"/>
          </w:tcPr>
          <w:p w:rsidR="00C20070" w:rsidRPr="004D774A" w:rsidRDefault="00C20070" w:rsidP="00C20070">
            <w:pPr>
              <w:pStyle w:val="afd"/>
            </w:pPr>
            <w:r>
              <w:t>0,06</w:t>
            </w:r>
          </w:p>
        </w:tc>
        <w:tc>
          <w:tcPr>
            <w:tcW w:w="583" w:type="pct"/>
            <w:vAlign w:val="center"/>
          </w:tcPr>
          <w:p w:rsidR="00C20070" w:rsidRPr="004D774A" w:rsidRDefault="00C20070" w:rsidP="00C20070">
            <w:pPr>
              <w:pStyle w:val="afd"/>
            </w:pPr>
            <w:r>
              <w:t>0,06</w:t>
            </w:r>
          </w:p>
        </w:tc>
        <w:tc>
          <w:tcPr>
            <w:tcW w:w="526" w:type="pct"/>
            <w:vAlign w:val="center"/>
          </w:tcPr>
          <w:p w:rsidR="00C20070" w:rsidRPr="004D774A" w:rsidRDefault="00C20070" w:rsidP="00C20070">
            <w:pPr>
              <w:pStyle w:val="afd"/>
            </w:pPr>
            <w:r>
              <w:t>0,06</w:t>
            </w:r>
          </w:p>
        </w:tc>
        <w:tc>
          <w:tcPr>
            <w:tcW w:w="616" w:type="pct"/>
            <w:vAlign w:val="center"/>
          </w:tcPr>
          <w:p w:rsidR="00C20070" w:rsidRPr="004D774A" w:rsidRDefault="00C20070" w:rsidP="00C20070">
            <w:pPr>
              <w:pStyle w:val="afd"/>
            </w:pPr>
            <w:r>
              <w:t>0,06</w:t>
            </w:r>
          </w:p>
        </w:tc>
        <w:tc>
          <w:tcPr>
            <w:tcW w:w="924" w:type="pct"/>
            <w:vAlign w:val="center"/>
          </w:tcPr>
          <w:p w:rsidR="00C20070" w:rsidRPr="004D774A" w:rsidRDefault="00C20070" w:rsidP="00C20070">
            <w:pPr>
              <w:pStyle w:val="afd"/>
            </w:pPr>
            <w:r>
              <w:t>0,06</w:t>
            </w:r>
          </w:p>
        </w:tc>
      </w:tr>
      <w:tr w:rsidR="00C20070" w:rsidRPr="00C73154" w:rsidTr="00A85BDE">
        <w:trPr>
          <w:trHeight w:val="20"/>
        </w:trPr>
        <w:tc>
          <w:tcPr>
            <w:tcW w:w="1201" w:type="pct"/>
            <w:vAlign w:val="center"/>
          </w:tcPr>
          <w:p w:rsidR="00C20070" w:rsidRPr="00C73154" w:rsidRDefault="00C20070" w:rsidP="00C20070">
            <w:pPr>
              <w:pStyle w:val="afd"/>
            </w:pPr>
            <w:r>
              <w:t>Котельная №2</w:t>
            </w:r>
          </w:p>
        </w:tc>
        <w:tc>
          <w:tcPr>
            <w:tcW w:w="567" w:type="pct"/>
            <w:vAlign w:val="center"/>
          </w:tcPr>
          <w:p w:rsidR="00C20070" w:rsidRPr="004D774A" w:rsidRDefault="00C20070" w:rsidP="00C20070">
            <w:pPr>
              <w:pStyle w:val="afd"/>
            </w:pPr>
            <w:r>
              <w:t>0,03</w:t>
            </w:r>
          </w:p>
        </w:tc>
        <w:tc>
          <w:tcPr>
            <w:tcW w:w="583" w:type="pct"/>
            <w:vAlign w:val="center"/>
          </w:tcPr>
          <w:p w:rsidR="00C20070" w:rsidRPr="004D774A" w:rsidRDefault="00C20070" w:rsidP="00C20070">
            <w:pPr>
              <w:pStyle w:val="afd"/>
            </w:pPr>
            <w:r>
              <w:t>0,03</w:t>
            </w:r>
          </w:p>
        </w:tc>
        <w:tc>
          <w:tcPr>
            <w:tcW w:w="583" w:type="pct"/>
            <w:vAlign w:val="center"/>
          </w:tcPr>
          <w:p w:rsidR="00C20070" w:rsidRPr="004D774A" w:rsidRDefault="00C20070" w:rsidP="00C20070">
            <w:pPr>
              <w:pStyle w:val="afd"/>
            </w:pPr>
            <w:r>
              <w:t>0,03</w:t>
            </w:r>
          </w:p>
        </w:tc>
        <w:tc>
          <w:tcPr>
            <w:tcW w:w="526" w:type="pct"/>
            <w:vAlign w:val="center"/>
          </w:tcPr>
          <w:p w:rsidR="00C20070" w:rsidRPr="004D774A" w:rsidRDefault="00C20070" w:rsidP="00C20070">
            <w:pPr>
              <w:pStyle w:val="afd"/>
            </w:pPr>
            <w:r>
              <w:t>0,03</w:t>
            </w:r>
          </w:p>
        </w:tc>
        <w:tc>
          <w:tcPr>
            <w:tcW w:w="616" w:type="pct"/>
            <w:vAlign w:val="center"/>
          </w:tcPr>
          <w:p w:rsidR="00C20070" w:rsidRPr="004D774A" w:rsidRDefault="00C20070" w:rsidP="00C20070">
            <w:pPr>
              <w:pStyle w:val="afd"/>
            </w:pPr>
            <w:r>
              <w:t>0,03</w:t>
            </w:r>
          </w:p>
        </w:tc>
        <w:tc>
          <w:tcPr>
            <w:tcW w:w="924" w:type="pct"/>
            <w:vAlign w:val="center"/>
          </w:tcPr>
          <w:p w:rsidR="00C20070" w:rsidRPr="004D774A" w:rsidRDefault="00C20070" w:rsidP="00C20070">
            <w:pPr>
              <w:pStyle w:val="afd"/>
            </w:pPr>
            <w:r>
              <w:t>0,03</w:t>
            </w:r>
          </w:p>
        </w:tc>
      </w:tr>
    </w:tbl>
    <w:p w:rsidR="00560300" w:rsidRDefault="00560300" w:rsidP="006F79F0">
      <w:pPr>
        <w:pStyle w:val="11"/>
      </w:pPr>
      <w:bookmarkStart w:id="52" w:name="XA00M4C2MJ"/>
      <w:bookmarkStart w:id="53" w:name="ZAP2RIE3L6"/>
      <w:bookmarkStart w:id="54" w:name="bssPhr90"/>
      <w:bookmarkStart w:id="55" w:name="_Toc532982830"/>
      <w:bookmarkStart w:id="56" w:name="_Toc19198976"/>
      <w:bookmarkEnd w:id="52"/>
      <w:bookmarkEnd w:id="53"/>
      <w:bookmarkEnd w:id="54"/>
    </w:p>
    <w:p w:rsidR="006F79F0" w:rsidRDefault="006F79F0" w:rsidP="006F79F0">
      <w:pPr>
        <w:pStyle w:val="11"/>
      </w:pPr>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
      <w:bookmarkEnd w:id="56"/>
    </w:p>
    <w:p w:rsidR="00C94E18" w:rsidRPr="00C94E18" w:rsidRDefault="00C94E18" w:rsidP="00C94E18">
      <w:pPr>
        <w:spacing w:after="60"/>
      </w:pPr>
      <w:r w:rsidRPr="00C94E18">
        <w:t>В соответствии с пунктами 6.16, 6.17 [14] устан</w:t>
      </w:r>
      <w:r>
        <w:t>овка для подпитки системы тепло</w:t>
      </w:r>
      <w:r w:rsidRPr="00C94E18">
        <w:t>снабжения на теплоисточнике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rsidR="00C94E18" w:rsidRPr="00C94E18" w:rsidRDefault="00C94E18" w:rsidP="00125217">
      <w:pPr>
        <w:pStyle w:val="af3"/>
        <w:numPr>
          <w:ilvl w:val="0"/>
          <w:numId w:val="24"/>
        </w:numPr>
        <w:tabs>
          <w:tab w:val="left" w:pos="993"/>
        </w:tabs>
        <w:spacing w:after="0" w:line="276" w:lineRule="auto"/>
        <w:ind w:left="0" w:firstLine="567"/>
        <w:contextualSpacing w:val="0"/>
        <w:jc w:val="both"/>
        <w:rPr>
          <w:sz w:val="24"/>
        </w:rPr>
      </w:pPr>
      <w:r w:rsidRPr="00C94E18">
        <w:rPr>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C94E18" w:rsidRPr="00C94E18" w:rsidRDefault="00C94E18" w:rsidP="00125217">
      <w:pPr>
        <w:pStyle w:val="af3"/>
        <w:numPr>
          <w:ilvl w:val="0"/>
          <w:numId w:val="24"/>
        </w:numPr>
        <w:tabs>
          <w:tab w:val="left" w:pos="993"/>
        </w:tabs>
        <w:spacing w:line="276" w:lineRule="auto"/>
        <w:ind w:left="0" w:firstLine="567"/>
        <w:contextualSpacing w:val="0"/>
        <w:jc w:val="both"/>
        <w:rPr>
          <w:sz w:val="24"/>
        </w:rPr>
      </w:pPr>
      <w:r w:rsidRPr="00C94E18">
        <w:rPr>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6F79F0" w:rsidRPr="006F79F0" w:rsidRDefault="006F79F0" w:rsidP="0095503E">
      <w:pPr>
        <w:spacing w:after="0"/>
      </w:pPr>
      <w:r w:rsidRPr="006F79F0">
        <w:br w:type="page"/>
      </w:r>
    </w:p>
    <w:p w:rsidR="009E2881" w:rsidRDefault="009E2881" w:rsidP="000A3430">
      <w:pPr>
        <w:pStyle w:val="22"/>
      </w:pPr>
      <w:bookmarkStart w:id="57" w:name="_Toc19198977"/>
      <w:r>
        <w:t xml:space="preserve">Основные положения мастер-плана развития систем теплоснабжения </w:t>
      </w:r>
      <w:r w:rsidR="0095503E">
        <w:t xml:space="preserve">муниципального образования </w:t>
      </w:r>
      <w:r w:rsidR="00BA292E">
        <w:t>Веселовский сельсовет</w:t>
      </w:r>
      <w:bookmarkEnd w:id="57"/>
    </w:p>
    <w:p w:rsidR="009E2881" w:rsidRDefault="00211CDA" w:rsidP="009E2881">
      <w:pPr>
        <w:spacing w:after="0"/>
      </w:pPr>
      <w:r>
        <w:t>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w:t>
      </w:r>
      <w:r w:rsidR="007D518E">
        <w:t xml:space="preserve"> </w:t>
      </w:r>
      <w:r>
        <w:t xml:space="preserve">154 от 22 февраля 2012 г.) для формирования нескольких вариантов развития системы теплоснабжения </w:t>
      </w:r>
      <w:r w:rsidR="005E5FBA">
        <w:t xml:space="preserve">муниципального образования </w:t>
      </w:r>
      <w:r w:rsidR="00BA292E">
        <w:t>Веселовский сельсовет</w:t>
      </w:r>
      <w:r>
        <w:t>, из которых будет отобран наиболее оптимальный вариант развития системы теплоснабжения</w:t>
      </w:r>
      <w:r w:rsidR="009E2881">
        <w:t xml:space="preserve">. </w:t>
      </w:r>
    </w:p>
    <w:p w:rsidR="009E2881" w:rsidRPr="0073659C" w:rsidRDefault="009E2881" w:rsidP="009E2881">
      <w:pPr>
        <w:pStyle w:val="11"/>
        <w:rPr>
          <w:color w:val="000000"/>
        </w:rPr>
      </w:pPr>
      <w:bookmarkStart w:id="58" w:name="_Toc523494430"/>
      <w:bookmarkStart w:id="59" w:name="_Toc532982832"/>
      <w:bookmarkStart w:id="60" w:name="_Toc19198978"/>
      <w:bookmarkStart w:id="61" w:name="sub_48"/>
      <w:r>
        <w:t xml:space="preserve">а) описание сценариев развития теплоснабжения </w:t>
      </w:r>
      <w:bookmarkEnd w:id="58"/>
      <w:bookmarkEnd w:id="59"/>
      <w:r w:rsidR="005E5FBA">
        <w:t xml:space="preserve">муниципального образования </w:t>
      </w:r>
      <w:r w:rsidR="00BA292E">
        <w:t>Веселовский сельсовет</w:t>
      </w:r>
      <w:bookmarkEnd w:id="60"/>
    </w:p>
    <w:p w:rsidR="00211CDA" w:rsidRPr="00D4675D" w:rsidRDefault="00211CDA" w:rsidP="00211CDA">
      <w:r w:rsidRPr="00D4675D">
        <w:t xml:space="preserve">В Мастер-плане сформировано 2 варианта развития системы теплоснабжения </w:t>
      </w:r>
      <w:r w:rsidR="005E5FBA">
        <w:t xml:space="preserve">муниципального образования </w:t>
      </w:r>
      <w:r w:rsidR="00BA292E">
        <w:t>Веселовский сельсовет</w:t>
      </w:r>
      <w:r w:rsidRPr="00D4675D">
        <w:t xml:space="preserve">. </w:t>
      </w:r>
    </w:p>
    <w:p w:rsidR="0095503E" w:rsidRPr="00CA1F83" w:rsidRDefault="0095503E"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95503E" w:rsidRPr="00CA1F83" w:rsidRDefault="0095503E" w:rsidP="0095503E">
      <w:pPr>
        <w:spacing w:after="0"/>
        <w:rPr>
          <w:lang w:eastAsia="ru-RU"/>
        </w:rPr>
      </w:pPr>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
    <w:p w:rsidR="0095503E" w:rsidRPr="00CA1F83" w:rsidRDefault="0095503E"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95503E" w:rsidRDefault="0095503E" w:rsidP="0095503E">
      <w:pPr>
        <w:spacing w:after="0"/>
        <w:rPr>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A85BDE" w:rsidRPr="00A85BDE" w:rsidRDefault="00A85BDE" w:rsidP="00A85BDE">
      <w:pPr>
        <w:pStyle w:val="af3"/>
        <w:numPr>
          <w:ilvl w:val="0"/>
          <w:numId w:val="26"/>
        </w:numPr>
        <w:spacing w:after="0" w:line="276" w:lineRule="auto"/>
        <w:contextualSpacing w:val="0"/>
        <w:jc w:val="both"/>
        <w:rPr>
          <w:sz w:val="24"/>
        </w:rPr>
      </w:pPr>
      <w:r w:rsidRPr="00A85BDE">
        <w:rPr>
          <w:sz w:val="24"/>
        </w:rPr>
        <w:t xml:space="preserve">Реконструкция замена участков теплопроводов </w:t>
      </w:r>
      <w:r w:rsidR="00CC508C">
        <w:rPr>
          <w:sz w:val="24"/>
        </w:rPr>
        <w:t>с. Веселовское, п. Новый Баганенок</w:t>
      </w:r>
      <w:r w:rsidRPr="00A85BDE">
        <w:rPr>
          <w:sz w:val="24"/>
        </w:rPr>
        <w:t xml:space="preserve"> длиной </w:t>
      </w:r>
      <w:r w:rsidR="00C20070">
        <w:rPr>
          <w:sz w:val="24"/>
        </w:rPr>
        <w:t>1,0</w:t>
      </w:r>
      <w:r w:rsidRPr="00A85BDE">
        <w:rPr>
          <w:sz w:val="24"/>
        </w:rPr>
        <w:t xml:space="preserve"> км. </w:t>
      </w:r>
    </w:p>
    <w:p w:rsidR="009E2881" w:rsidRPr="0073659C" w:rsidRDefault="009E2881" w:rsidP="009E2881">
      <w:pPr>
        <w:pStyle w:val="11"/>
        <w:rPr>
          <w:szCs w:val="24"/>
        </w:rPr>
      </w:pPr>
      <w:bookmarkStart w:id="62" w:name="_Toc523494431"/>
      <w:bookmarkStart w:id="63" w:name="_Toc532982833"/>
      <w:bookmarkStart w:id="64" w:name="_Toc19198979"/>
      <w:bookmarkStart w:id="65" w:name="sub_49"/>
      <w:bookmarkEnd w:id="61"/>
      <w:r>
        <w:t>б) обоснование выбора приоритетного сценария развития теплоснабжения поселения, городского округа, города федерального значения</w:t>
      </w:r>
      <w:bookmarkEnd w:id="62"/>
      <w:bookmarkEnd w:id="63"/>
      <w:bookmarkEnd w:id="64"/>
    </w:p>
    <w:bookmarkEnd w:id="65"/>
    <w:p w:rsidR="0095503E" w:rsidRDefault="0095503E" w:rsidP="0095503E">
      <w:r>
        <w:t xml:space="preserve">Вариант 1. Данный вариант развития системы теплоснабжения на территории муниципального образования </w:t>
      </w:r>
      <w:r w:rsidR="00BA292E">
        <w:t>Веселовский сельсовет</w:t>
      </w:r>
      <w: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95503E" w:rsidRDefault="0095503E" w:rsidP="0095503E">
      <w:r w:rsidRPr="00CC7AB7">
        <w:t>Вариант</w:t>
      </w:r>
      <w:r>
        <w:t xml:space="preserve"> 2. Данный вариант развития системы теплоснабжения на территории муниципального образования </w:t>
      </w:r>
      <w:r w:rsidR="00BA292E">
        <w:t>Веселовский сельсовет</w:t>
      </w:r>
      <w:r>
        <w:t xml:space="preserve"> предлагает более современное развитие, но для выполнения требуются большие капиталовложения с длительным сроком окупаемости. </w:t>
      </w:r>
      <w:r w:rsidR="00097F80">
        <w:t>Необходимость развития сопутствующей инфраструктуры.</w:t>
      </w:r>
    </w:p>
    <w:p w:rsidR="009E2881" w:rsidRPr="0073659C" w:rsidRDefault="0095503E" w:rsidP="0095503E">
      <w:r w:rsidRPr="006C6AD8">
        <w:t xml:space="preserve">Таким образом, наиболее </w:t>
      </w:r>
      <w:r>
        <w:t xml:space="preserve">приоритетным вариантом перспективного развития систем теплоснабжения на территории муниципального образования </w:t>
      </w:r>
      <w:r w:rsidR="00BA292E">
        <w:t>Веселовский сельсовет</w:t>
      </w:r>
      <w:r>
        <w:t xml:space="preserve"> является</w:t>
      </w:r>
      <w:r w:rsidRPr="006C6AD8">
        <w:t xml:space="preserve"> </w:t>
      </w:r>
      <w:r w:rsidR="00A85BDE">
        <w:t>2</w:t>
      </w:r>
      <w:r w:rsidRPr="006C6AD8">
        <w:t xml:space="preserve"> вариант развития</w:t>
      </w:r>
      <w:r w:rsidR="009E2881">
        <w:t xml:space="preserve">. </w:t>
      </w:r>
    </w:p>
    <w:p w:rsidR="009E2881" w:rsidRPr="0073659C" w:rsidRDefault="009E2881" w:rsidP="009E2881">
      <w:pPr>
        <w:ind w:left="567" w:firstLine="0"/>
        <w:sectPr w:rsidR="009E2881" w:rsidRPr="0073659C" w:rsidSect="00AF4001">
          <w:pgSz w:w="11906" w:h="16838" w:code="9"/>
          <w:pgMar w:top="1134" w:right="851" w:bottom="1134" w:left="1701" w:header="709" w:footer="567" w:gutter="0"/>
          <w:cols w:space="708"/>
          <w:docGrid w:linePitch="381"/>
        </w:sectPr>
      </w:pPr>
    </w:p>
    <w:p w:rsidR="000F5F13" w:rsidRPr="0071164E" w:rsidRDefault="00241B24" w:rsidP="000A3430">
      <w:pPr>
        <w:pStyle w:val="22"/>
      </w:pPr>
      <w:bookmarkStart w:id="66" w:name="_Toc19198980"/>
      <w:r w:rsidRPr="0071164E">
        <w:t xml:space="preserve">Предложения по строительству, реконструкции и техническому перевооружению </w:t>
      </w:r>
      <w:r w:rsidR="00C72015" w:rsidRPr="0071164E">
        <w:t xml:space="preserve">и (или) модернизации </w:t>
      </w:r>
      <w:r w:rsidRPr="0071164E">
        <w:t>источников тепловой энергии</w:t>
      </w:r>
      <w:bookmarkStart w:id="67" w:name="ZAP2QV23PA"/>
      <w:bookmarkEnd w:id="66"/>
      <w:bookmarkEnd w:id="67"/>
    </w:p>
    <w:p w:rsidR="005270BF" w:rsidRPr="005270BF" w:rsidRDefault="005270BF" w:rsidP="005270BF">
      <w:r w:rsidRPr="005270BF">
        <w:t>С целью качественного и бесперебойного обеспечения потребности в теплоснабжении для потребителей, расположенных вне зон действия существующих энергоисточников,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w:t>
      </w:r>
      <w:r w:rsidR="00D45AB0">
        <w:t>ой</w:t>
      </w:r>
      <w:r w:rsidRPr="005270BF">
        <w:t xml:space="preserve"> позволит существенно снизить затраты эксплуатирующей организации на топливо и текущие ремонты устаревшего оборудования.</w:t>
      </w:r>
    </w:p>
    <w:p w:rsidR="005270BF" w:rsidRPr="005270BF" w:rsidRDefault="005270BF" w:rsidP="005270BF">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r>
        <w:t xml:space="preserve"> </w:t>
      </w:r>
    </w:p>
    <w:p w:rsidR="005270BF" w:rsidRPr="005270BF" w:rsidRDefault="00D45AB0" w:rsidP="00125217">
      <w:pPr>
        <w:pStyle w:val="af3"/>
        <w:numPr>
          <w:ilvl w:val="0"/>
          <w:numId w:val="21"/>
        </w:numPr>
        <w:tabs>
          <w:tab w:val="left" w:pos="993"/>
        </w:tabs>
        <w:spacing w:line="276" w:lineRule="auto"/>
        <w:ind w:left="567" w:firstLine="0"/>
        <w:contextualSpacing w:val="0"/>
        <w:jc w:val="both"/>
        <w:rPr>
          <w:sz w:val="24"/>
        </w:rPr>
      </w:pPr>
      <w:r>
        <w:rPr>
          <w:rFonts w:eastAsia="Calibri"/>
          <w:sz w:val="24"/>
        </w:rPr>
        <w:t xml:space="preserve">Замена труб теплоснабжения </w:t>
      </w:r>
      <w:r w:rsidR="00C20070">
        <w:rPr>
          <w:rFonts w:eastAsia="Calibri"/>
          <w:sz w:val="24"/>
        </w:rPr>
        <w:t>1,0</w:t>
      </w:r>
      <w:r>
        <w:rPr>
          <w:rFonts w:eastAsia="Calibri"/>
          <w:sz w:val="24"/>
        </w:rPr>
        <w:t xml:space="preserve"> км</w:t>
      </w:r>
      <w:r w:rsidR="005270BF" w:rsidRPr="005270BF">
        <w:rPr>
          <w:rFonts w:eastAsia="Calibri"/>
          <w:sz w:val="24"/>
        </w:rPr>
        <w:t xml:space="preserve"> в 20</w:t>
      </w:r>
      <w:r w:rsidR="004843DA">
        <w:rPr>
          <w:rFonts w:eastAsia="Calibri"/>
          <w:sz w:val="24"/>
        </w:rPr>
        <w:t>20</w:t>
      </w:r>
      <w:r w:rsidR="005270BF" w:rsidRPr="005270BF">
        <w:rPr>
          <w:rFonts w:eastAsia="Calibri"/>
          <w:sz w:val="24"/>
        </w:rPr>
        <w:t>-20</w:t>
      </w:r>
      <w:r w:rsidR="004843DA">
        <w:rPr>
          <w:rFonts w:eastAsia="Calibri"/>
          <w:sz w:val="24"/>
        </w:rPr>
        <w:t>2</w:t>
      </w:r>
      <w:r w:rsidR="00A85BDE">
        <w:rPr>
          <w:rFonts w:eastAsia="Calibri"/>
          <w:sz w:val="24"/>
        </w:rPr>
        <w:t>7</w:t>
      </w:r>
      <w:r w:rsidR="005270BF" w:rsidRPr="005270BF">
        <w:rPr>
          <w:rFonts w:eastAsia="Calibri"/>
          <w:sz w:val="24"/>
        </w:rPr>
        <w:t xml:space="preserve"> гг</w:t>
      </w:r>
      <w:r w:rsidR="005270BF" w:rsidRPr="005270BF">
        <w:rPr>
          <w:sz w:val="24"/>
        </w:rPr>
        <w:t>.</w:t>
      </w:r>
      <w:r w:rsidR="005270BF">
        <w:rPr>
          <w:sz w:val="24"/>
        </w:rPr>
        <w:t xml:space="preserve"> </w:t>
      </w:r>
    </w:p>
    <w:p w:rsidR="005270BF" w:rsidRPr="005270BF" w:rsidRDefault="005270BF" w:rsidP="005270BF">
      <w:r w:rsidRPr="005270BF">
        <w:t>В течение расчетного срока схемы теплоснабжения (201</w:t>
      </w:r>
      <w:r w:rsidR="00686E56">
        <w:t>9</w:t>
      </w:r>
      <w:r w:rsidRPr="005270BF">
        <w:t>-</w:t>
      </w:r>
      <w:r w:rsidR="00F16611">
        <w:t>2027</w:t>
      </w:r>
      <w:r>
        <w:t xml:space="preserve"> </w:t>
      </w:r>
      <w:r w:rsidRPr="005270BF">
        <w:t>гг.) выполнить монтажные работы по установке приборов учета отпуска и потребления тепловой энергии.</w:t>
      </w:r>
    </w:p>
    <w:p w:rsidR="005270BF" w:rsidRPr="005270BF" w:rsidRDefault="005270BF" w:rsidP="005270BF">
      <w:pPr>
        <w:spacing w:after="0"/>
      </w:pPr>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 xml:space="preserve">нансовые вложения на модернизацию источников теплоснабжения. </w:t>
      </w:r>
    </w:p>
    <w:p w:rsidR="00677DCD" w:rsidRPr="00C72015" w:rsidRDefault="009E2881" w:rsidP="00C72015">
      <w:pPr>
        <w:pStyle w:val="11"/>
      </w:pPr>
      <w:bookmarkStart w:id="68" w:name="_Toc523494433"/>
      <w:bookmarkStart w:id="69" w:name="_Toc532982835"/>
      <w:bookmarkStart w:id="70" w:name="_Toc19198981"/>
      <w:r w:rsidRPr="00C72015">
        <w:t xml:space="preserve">а) </w:t>
      </w:r>
      <w:bookmarkEnd w:id="68"/>
      <w:bookmarkEnd w:id="69"/>
      <w:r w:rsidR="00C72015" w:rsidRPr="00C72015">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w:t>
      </w:r>
      <w:r w:rsidR="007F4FC2">
        <w:t xml:space="preserve"> </w:t>
      </w:r>
      <w:r w:rsidR="00C72015" w:rsidRPr="00C72015">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0"/>
    </w:p>
    <w:p w:rsidR="005E5FBA" w:rsidRPr="005E5FBA" w:rsidRDefault="005E5FBA" w:rsidP="005E5FBA">
      <w:r w:rsidRPr="005E5FBA">
        <w:t>Обеспечение тепловых нагрузок новой застройки общественных зданий и жилого капитального фонда предусматривается от существующих котельных.</w:t>
      </w:r>
      <w:r>
        <w:t xml:space="preserve"> </w:t>
      </w:r>
    </w:p>
    <w:p w:rsidR="00F3287D" w:rsidRDefault="005E5FBA" w:rsidP="005E5FBA">
      <w:pPr>
        <w:shd w:val="clear" w:color="auto" w:fill="FFFFFF" w:themeFill="background1"/>
        <w:spacing w:after="0" w:line="240" w:lineRule="auto"/>
        <w:rPr>
          <w:szCs w:val="24"/>
          <w:lang w:eastAsia="ar-SA"/>
        </w:rPr>
      </w:pPr>
      <w:r w:rsidRPr="004843DA">
        <w:t>Предложения</w:t>
      </w:r>
      <w:r w:rsidRPr="0047064D">
        <w:t xml:space="preserve"> по строительству, реконструкции котельных описаны выше</w:t>
      </w:r>
      <w:r w:rsidR="00F3287D" w:rsidRPr="00F3287D">
        <w:rPr>
          <w:szCs w:val="24"/>
          <w:lang w:eastAsia="ar-SA"/>
        </w:rPr>
        <w:t>.</w:t>
      </w:r>
      <w:r w:rsidR="00A868C1">
        <w:rPr>
          <w:szCs w:val="24"/>
          <w:lang w:eastAsia="ar-SA"/>
        </w:rPr>
        <w:t xml:space="preserve"> </w:t>
      </w:r>
    </w:p>
    <w:p w:rsidR="00E42DA9" w:rsidRPr="009E2881" w:rsidRDefault="009E2881" w:rsidP="009E2881">
      <w:pPr>
        <w:pStyle w:val="11"/>
      </w:pPr>
      <w:bookmarkStart w:id="71" w:name="_Toc523494434"/>
      <w:bookmarkStart w:id="72" w:name="_Toc532982836"/>
      <w:bookmarkStart w:id="73" w:name="_Toc19198982"/>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1"/>
      <w:bookmarkEnd w:id="72"/>
      <w:bookmarkEnd w:id="73"/>
    </w:p>
    <w:p w:rsidR="005E5FBA" w:rsidRPr="005E5FBA" w:rsidRDefault="005E5FBA" w:rsidP="00A1493C">
      <w:pPr>
        <w:spacing w:after="0"/>
      </w:pPr>
      <w:r w:rsidRPr="005E5FBA">
        <w:t xml:space="preserve">Для </w:t>
      </w:r>
      <w:r w:rsidRPr="00A1493C">
        <w:t>возможности</w:t>
      </w:r>
      <w:r w:rsidRPr="005E5FBA">
        <w:t xml:space="preserve"> подключения в 201</w:t>
      </w:r>
      <w:r w:rsidR="00A1493C">
        <w:t>9</w:t>
      </w:r>
      <w:r>
        <w:t>-</w:t>
      </w:r>
      <w:r w:rsidR="00F16611">
        <w:t>2027</w:t>
      </w:r>
      <w:r w:rsidRPr="005E5FBA">
        <w:t xml:space="preserve"> </w:t>
      </w:r>
      <w:r>
        <w:t>г</w:t>
      </w:r>
      <w:r w:rsidRPr="005E5FBA">
        <w:t>г. к тепловым сетям новых строящихся объектов в поселен</w:t>
      </w:r>
      <w:r>
        <w:t xml:space="preserve">ии необходимо: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в срок до начала отопительного сезона, выполнить работы по реконструкции и техническому перевооружению котельных</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обеспечить проведение пуско-наладочных работ</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line="276" w:lineRule="auto"/>
        <w:ind w:left="0" w:firstLine="567"/>
        <w:contextualSpacing w:val="0"/>
        <w:jc w:val="both"/>
        <w:rPr>
          <w:sz w:val="24"/>
        </w:rPr>
      </w:pPr>
      <w:r w:rsidRPr="005E5FBA">
        <w:rPr>
          <w:sz w:val="24"/>
        </w:rPr>
        <w:t xml:space="preserve">необходимо реконструировать ветхие тепловые сети с применением современных эффективных теплоизолирующих материалов устойчивых к старению, а на 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пенополимерминеральной (ППМ) теплоизоляции. </w:t>
      </w:r>
    </w:p>
    <w:p w:rsidR="00986DBB" w:rsidRPr="005E5FBA" w:rsidRDefault="005E5FBA" w:rsidP="005E5FBA">
      <w:pPr>
        <w:spacing w:after="0"/>
      </w:pPr>
      <w:r w:rsidRPr="005E5FBA">
        <w:t>Данные мероприятия позволят ликвидировать дефицит мощности тепла в 201</w:t>
      </w:r>
      <w:r w:rsidR="00A1493C">
        <w:t>9</w:t>
      </w:r>
      <w:r w:rsidRPr="005E5FBA">
        <w:t>-</w:t>
      </w:r>
      <w:r w:rsidR="00F16611">
        <w:t>2027</w:t>
      </w:r>
      <w:r w:rsidRPr="005E5FBA">
        <w:t xml:space="preserve"> годах и обеспечить стабильное теплоснабжение потребителей тепловой энергией</w:t>
      </w:r>
      <w:r w:rsidR="00986DBB" w:rsidRPr="005E5FBA">
        <w:t>.</w:t>
      </w:r>
      <w:r w:rsidR="00A868C1" w:rsidRPr="005E5FBA">
        <w:t xml:space="preserve"> </w:t>
      </w:r>
    </w:p>
    <w:p w:rsidR="000F5F13" w:rsidRPr="009E2881" w:rsidRDefault="009E2881" w:rsidP="009E2881">
      <w:pPr>
        <w:pStyle w:val="11"/>
      </w:pPr>
      <w:bookmarkStart w:id="74" w:name="ZAP2HFQ3KE"/>
      <w:bookmarkStart w:id="75" w:name="XA00M7Q2N3"/>
      <w:bookmarkStart w:id="76" w:name="ZAP2MUC3LV"/>
      <w:bookmarkStart w:id="77" w:name="bssPhr93"/>
      <w:bookmarkStart w:id="78" w:name="_Toc523494435"/>
      <w:bookmarkStart w:id="79" w:name="_Toc532982837"/>
      <w:bookmarkStart w:id="80" w:name="_Toc19198983"/>
      <w:bookmarkEnd w:id="74"/>
      <w:bookmarkEnd w:id="75"/>
      <w:bookmarkEnd w:id="76"/>
      <w:bookmarkEnd w:id="77"/>
      <w:r w:rsidRPr="009E2881">
        <w:t xml:space="preserve">в) предложения по техническому перевооружению </w:t>
      </w:r>
      <w:r w:rsidR="009C69EF">
        <w:t xml:space="preserve">и (или) модернизации </w:t>
      </w:r>
      <w:r w:rsidRPr="009E2881">
        <w:t>источников тепловой энергии с целью повышения эффективности работы систем теплоснабжения</w:t>
      </w:r>
      <w:bookmarkEnd w:id="78"/>
      <w:bookmarkEnd w:id="79"/>
      <w:bookmarkEnd w:id="80"/>
    </w:p>
    <w:p w:rsidR="00F3287D" w:rsidRPr="005E5FBA" w:rsidRDefault="00A1493C" w:rsidP="005E5FBA">
      <w:pPr>
        <w:spacing w:after="0"/>
      </w:pPr>
      <w:r>
        <w:t>Планируемые мероприятия</w:t>
      </w:r>
      <w:r w:rsidR="00607376">
        <w:t>,</w:t>
      </w:r>
      <w:r w:rsidR="005E5FBA" w:rsidRPr="005E5FBA">
        <w:t xml:space="preserve"> </w:t>
      </w:r>
      <w:r w:rsidR="00607376">
        <w:t xml:space="preserve">согласно выбранному варианту мастер-плана, </w:t>
      </w:r>
      <w:r w:rsidR="005E5FBA" w:rsidRPr="005E5FBA">
        <w:t xml:space="preserve">по </w:t>
      </w:r>
      <w:r w:rsidR="00607376" w:rsidRPr="00607376">
        <w:t>техническому перевооружению и (или) модернизации источников тепловой энергии</w:t>
      </w:r>
      <w:r w:rsidR="00607376">
        <w:t xml:space="preserve"> не предусматриваются</w:t>
      </w:r>
      <w:r w:rsidR="00F3287D" w:rsidRPr="005E5FBA">
        <w:t>.</w:t>
      </w:r>
      <w:r w:rsidR="00E950F0" w:rsidRPr="005E5FBA">
        <w:t xml:space="preserve"> </w:t>
      </w:r>
    </w:p>
    <w:p w:rsidR="00E96521" w:rsidRDefault="00E96521" w:rsidP="00E96521">
      <w:pPr>
        <w:pStyle w:val="11"/>
        <w:rPr>
          <w:szCs w:val="24"/>
        </w:rPr>
      </w:pPr>
      <w:bookmarkStart w:id="81" w:name="_Toc523494436"/>
      <w:bookmarkStart w:id="82" w:name="_Toc532982838"/>
      <w:bookmarkStart w:id="83" w:name="_Toc19198984"/>
      <w:r>
        <w:t xml:space="preserve">г) графики совместной работы источников тепловой энергии, </w:t>
      </w:r>
      <w:r w:rsidRPr="00607376">
        <w:t>функционирующих в режиме комбинированной выработки электрической и тепловой энергии и котельных</w:t>
      </w:r>
      <w:bookmarkEnd w:id="81"/>
      <w:bookmarkEnd w:id="82"/>
      <w:bookmarkEnd w:id="83"/>
    </w:p>
    <w:p w:rsidR="00FE175A" w:rsidRDefault="00FE175A"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Pr>
          <w:rFonts w:cs="Arial"/>
          <w:bCs/>
          <w:iCs/>
          <w:szCs w:val="20"/>
          <w:lang w:eastAsia="ru-RU"/>
        </w:rPr>
        <w:t>муниципальном</w:t>
      </w:r>
      <w:r w:rsidRPr="00A70B07">
        <w:rPr>
          <w:rFonts w:cs="Arial"/>
          <w:bCs/>
          <w:iCs/>
          <w:szCs w:val="20"/>
          <w:lang w:eastAsia="ru-RU"/>
        </w:rPr>
        <w:t xml:space="preserve"> образовани</w:t>
      </w:r>
      <w:r>
        <w:rPr>
          <w:rFonts w:cs="Arial"/>
          <w:bCs/>
          <w:iCs/>
          <w:szCs w:val="20"/>
          <w:lang w:eastAsia="ru-RU"/>
        </w:rPr>
        <w:t>и</w:t>
      </w:r>
      <w:r w:rsidRPr="00A70B07">
        <w:rPr>
          <w:rFonts w:cs="Arial"/>
          <w:bCs/>
          <w:iCs/>
          <w:szCs w:val="20"/>
          <w:lang w:eastAsia="ru-RU"/>
        </w:rPr>
        <w:t xml:space="preserve"> </w:t>
      </w:r>
      <w:r w:rsidR="00BA292E">
        <w:rPr>
          <w:rFonts w:cs="Arial"/>
          <w:bCs/>
          <w:iCs/>
          <w:szCs w:val="20"/>
          <w:lang w:eastAsia="ru-RU"/>
        </w:rPr>
        <w:t>Веселовский сельсовет</w:t>
      </w:r>
      <w:r w:rsidRPr="00241E59">
        <w:t xml:space="preserve"> отсутствуют</w:t>
      </w:r>
      <w:r>
        <w:t xml:space="preserve">. </w:t>
      </w:r>
    </w:p>
    <w:p w:rsidR="00E96521" w:rsidRPr="005E5FBA" w:rsidRDefault="005E5FBA" w:rsidP="005E5FBA">
      <w:pPr>
        <w:spacing w:after="0"/>
      </w:pPr>
      <w:r w:rsidRPr="005E5FBA">
        <w:t xml:space="preserve">На территории муниципального образования </w:t>
      </w:r>
      <w:r w:rsidR="00BA292E">
        <w:t>Веселовский сельсовет</w:t>
      </w:r>
      <w:r w:rsidRPr="005E5FBA">
        <w:t xml:space="preserve"> источники тепловой энергии, совместно работающие на единую тепловую сеть, отсутствуют</w:t>
      </w:r>
      <w:r w:rsidR="0003558A" w:rsidRPr="005E5FBA">
        <w:t xml:space="preserve">. </w:t>
      </w:r>
    </w:p>
    <w:p w:rsidR="000F5F13" w:rsidRPr="009E2881" w:rsidRDefault="00E96521" w:rsidP="009E2881">
      <w:pPr>
        <w:pStyle w:val="11"/>
        <w:rPr>
          <w:highlight w:val="yellow"/>
        </w:rPr>
      </w:pPr>
      <w:bookmarkStart w:id="84" w:name="_Toc523494437"/>
      <w:bookmarkStart w:id="85" w:name="_Toc532982839"/>
      <w:bookmarkStart w:id="86" w:name="_Toc19198985"/>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bookmarkEnd w:id="86"/>
    </w:p>
    <w:p w:rsidR="00FE175A" w:rsidRDefault="00607376" w:rsidP="00FE175A">
      <w:pPr>
        <w:spacing w:after="0"/>
        <w:rPr>
          <w:highlight w:val="yellow"/>
        </w:rPr>
      </w:pPr>
      <w:r>
        <w:rPr>
          <w:rFonts w:cs="Arial"/>
          <w:bCs/>
          <w:iCs/>
          <w:szCs w:val="20"/>
          <w:lang w:eastAsia="ru-RU"/>
        </w:rPr>
        <w:t>По данному пункту мероприятий не предусмотрено.</w:t>
      </w:r>
      <w:r w:rsidR="00FE175A">
        <w:t xml:space="preserve"> </w:t>
      </w:r>
    </w:p>
    <w:p w:rsidR="000F5F13" w:rsidRPr="0006400F" w:rsidRDefault="00E96521" w:rsidP="009E2881">
      <w:pPr>
        <w:pStyle w:val="11"/>
        <w:rPr>
          <w:rFonts w:eastAsia="Times New Roman"/>
          <w:highlight w:val="yellow"/>
        </w:rPr>
      </w:pPr>
      <w:bookmarkStart w:id="87" w:name="_Toc523494438"/>
      <w:bookmarkStart w:id="88" w:name="_Toc532982840"/>
      <w:bookmarkStart w:id="89" w:name="_Toc19198986"/>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8"/>
      <w:bookmarkEnd w:id="89"/>
    </w:p>
    <w:p w:rsidR="00F3287D" w:rsidRDefault="00A51CC6" w:rsidP="002B2F9F">
      <w:pPr>
        <w:spacing w:after="0"/>
        <w:rPr>
          <w:highlight w:val="yellow"/>
        </w:rPr>
      </w:pPr>
      <w:r>
        <w:t xml:space="preserve">Переоборудование </w:t>
      </w:r>
      <w:r w:rsidR="005E5FBA" w:rsidRPr="0047064D">
        <w:t>котельных</w:t>
      </w:r>
      <w:r w:rsidR="005E5FBA">
        <w:t>, расположенных</w:t>
      </w:r>
      <w:r w:rsidR="005E5FBA" w:rsidRPr="0047064D">
        <w:t xml:space="preserve"> на территории муниципального образования </w:t>
      </w:r>
      <w:r w:rsidR="00BA292E">
        <w:t>Веселовский сельсовет</w:t>
      </w:r>
      <w:r w:rsidR="005E5FBA">
        <w:t xml:space="preserve">, </w:t>
      </w:r>
      <w:r>
        <w:t>в источник</w:t>
      </w:r>
      <w:r w:rsidR="005E5FBA">
        <w:t>и</w:t>
      </w:r>
      <w:r>
        <w:t xml:space="preserve"> </w:t>
      </w:r>
      <w:r w:rsidR="00FE175A">
        <w:t xml:space="preserve">тепловой энергии, функционирующие в режиме </w:t>
      </w:r>
      <w:r>
        <w:t>комбинированной выработки электрической и тепловой энергии не предусматривается.</w:t>
      </w:r>
      <w:r w:rsidR="00E950F0">
        <w:t xml:space="preserve"> </w:t>
      </w:r>
    </w:p>
    <w:p w:rsidR="000F5F13" w:rsidRPr="009E2881" w:rsidRDefault="0003558A" w:rsidP="009E2881">
      <w:pPr>
        <w:pStyle w:val="11"/>
      </w:pPr>
      <w:bookmarkStart w:id="90" w:name="XA00M362MC"/>
      <w:bookmarkStart w:id="91" w:name="ZAP2IVO3IC"/>
      <w:bookmarkStart w:id="92" w:name="bssPhr96"/>
      <w:bookmarkStart w:id="93" w:name="_Toc523494439"/>
      <w:bookmarkStart w:id="94" w:name="_Toc532982841"/>
      <w:bookmarkStart w:id="95" w:name="_Toc19198987"/>
      <w:bookmarkEnd w:id="90"/>
      <w:bookmarkEnd w:id="91"/>
      <w:bookmarkEnd w:id="92"/>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3"/>
      <w:bookmarkEnd w:id="94"/>
      <w:bookmarkEnd w:id="95"/>
    </w:p>
    <w:p w:rsidR="000F5F13" w:rsidRPr="005E5FBA" w:rsidRDefault="005E5FBA"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rsidR="00FE175A">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w:t>
      </w:r>
      <w:r w:rsidR="00A51CC6" w:rsidRPr="005E5FBA">
        <w:t>.</w:t>
      </w:r>
      <w:r w:rsidR="00E950F0" w:rsidRPr="005E5FBA">
        <w:t xml:space="preserve"> </w:t>
      </w:r>
    </w:p>
    <w:p w:rsidR="000F5F13" w:rsidRPr="009E2881" w:rsidRDefault="0003558A" w:rsidP="009E2881">
      <w:pPr>
        <w:pStyle w:val="11"/>
      </w:pPr>
      <w:bookmarkStart w:id="96" w:name="XA00M3O2MF"/>
      <w:bookmarkStart w:id="97" w:name="ZAP2CQQ3I7"/>
      <w:bookmarkStart w:id="98" w:name="bssPhr97"/>
      <w:bookmarkStart w:id="99" w:name="XA00M4A2MI"/>
      <w:bookmarkStart w:id="100" w:name="ZAP1S7O3BO"/>
      <w:bookmarkStart w:id="101" w:name="bssPhr98"/>
      <w:bookmarkStart w:id="102" w:name="_Toc523494440"/>
      <w:bookmarkStart w:id="103" w:name="_Toc532982842"/>
      <w:bookmarkStart w:id="104" w:name="_Toc19198988"/>
      <w:bookmarkEnd w:id="96"/>
      <w:bookmarkEnd w:id="97"/>
      <w:bookmarkEnd w:id="98"/>
      <w:bookmarkEnd w:id="99"/>
      <w:bookmarkEnd w:id="100"/>
      <w:bookmarkEnd w:id="101"/>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bookmarkEnd w:id="104"/>
    </w:p>
    <w:p w:rsidR="00F444C0" w:rsidRPr="00D43028" w:rsidRDefault="00F444C0" w:rsidP="002776A2">
      <w:r w:rsidRPr="00D43028">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r w:rsidR="00E950F0">
        <w:t xml:space="preserve"> </w:t>
      </w:r>
    </w:p>
    <w:p w:rsidR="00D43028" w:rsidRPr="00D43028" w:rsidRDefault="00FD5FDE" w:rsidP="00D43028">
      <w:r w:rsidRPr="00B1706E">
        <w:t xml:space="preserve">Оптимальным температурным графиком отпуска тепловой энергии является температурный график теплоносителя </w:t>
      </w:r>
      <w:r w:rsidR="00C20070">
        <w:t>7</w:t>
      </w:r>
      <w:r w:rsidRPr="00B1706E">
        <w:t>0/</w:t>
      </w:r>
      <w:r w:rsidR="00C20070">
        <w:t xml:space="preserve">50 </w:t>
      </w:r>
      <w:r w:rsidRPr="00B1706E">
        <w:t>ºС, параметры по давлению остаются неизменными</w:t>
      </w:r>
      <w:r w:rsidR="00D43028" w:rsidRPr="00D43028">
        <w:t>.</w:t>
      </w:r>
      <w:r w:rsidR="00E950F0">
        <w:t xml:space="preserve"> </w:t>
      </w:r>
    </w:p>
    <w:p w:rsidR="00FD5FDE" w:rsidRPr="00FD5FDE" w:rsidRDefault="00FD5FDE" w:rsidP="00FD5FDE">
      <w:pPr>
        <w:spacing w:after="0"/>
      </w:pPr>
      <w:r w:rsidRPr="00FD5FDE">
        <w:t>В таблиц</w:t>
      </w:r>
      <w:r w:rsidR="00607376">
        <w:t>е</w:t>
      </w:r>
      <w:r w:rsidRPr="00FD5FDE">
        <w:t xml:space="preserve"> </w:t>
      </w:r>
      <w:r w:rsidR="00FE175A">
        <w:t>5</w:t>
      </w:r>
      <w:r w:rsidRPr="00FD5FDE">
        <w:t>.</w:t>
      </w:r>
      <w:r w:rsidR="00FE175A">
        <w:t>1</w:t>
      </w:r>
      <w:r w:rsidRPr="00FD5FDE">
        <w:t xml:space="preserve"> приведен рекомендуемы</w:t>
      </w:r>
      <w:r w:rsidR="00350CD6">
        <w:t>й график</w:t>
      </w:r>
      <w:r w:rsidRPr="00FD5FDE">
        <w:t xml:space="preserve"> зависимости температуры теплоносителя от среднесуточной температуры наружного воздуха, для котельн</w:t>
      </w:r>
      <w:r w:rsidR="00607376">
        <w:t>ой</w:t>
      </w:r>
      <w:r w:rsidRPr="00FD5FDE">
        <w:t xml:space="preserve"> муниципального образования </w:t>
      </w:r>
      <w:r w:rsidR="00BA292E">
        <w:t>Веселовский сельсовет</w:t>
      </w:r>
      <w:r w:rsidRPr="00FD5FDE">
        <w:t xml:space="preserve">. </w:t>
      </w:r>
    </w:p>
    <w:p w:rsidR="00FD5FDE" w:rsidRPr="00FD5FDE" w:rsidRDefault="00FD5FDE" w:rsidP="00FD5FDE">
      <w:pPr>
        <w:ind w:firstLine="0"/>
        <w:jc w:val="right"/>
      </w:pPr>
      <w:r w:rsidRPr="00FD5FDE">
        <w:t xml:space="preserve">Таблица </w:t>
      </w:r>
      <w:r w:rsidR="00FE175A">
        <w:t>5</w:t>
      </w:r>
      <w:r w:rsidRPr="00FD5FDE">
        <w:t>.</w:t>
      </w:r>
      <w:r w:rsidR="00FE175A">
        <w:t>1</w:t>
      </w:r>
    </w:p>
    <w:p w:rsidR="00FD5FDE" w:rsidRPr="00FD5FDE" w:rsidRDefault="00FD5FDE" w:rsidP="00FD5FDE">
      <w:pPr>
        <w:spacing w:after="60"/>
        <w:ind w:firstLine="0"/>
        <w:jc w:val="center"/>
        <w:rPr>
          <w:u w:val="single"/>
        </w:rPr>
      </w:pPr>
      <w:r w:rsidRPr="00FD5FDE">
        <w:rPr>
          <w:u w:val="single"/>
        </w:rPr>
        <w:t xml:space="preserve">Температурный </w:t>
      </w:r>
      <w:r w:rsidR="00607376">
        <w:rPr>
          <w:u w:val="single"/>
        </w:rPr>
        <w:t>график отпуска тепловой энергии</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0"/>
        <w:gridCol w:w="1496"/>
        <w:gridCol w:w="1487"/>
        <w:gridCol w:w="1400"/>
        <w:gridCol w:w="1450"/>
        <w:gridCol w:w="1450"/>
      </w:tblGrid>
      <w:tr w:rsidR="00C20070" w:rsidRPr="00350CD6" w:rsidTr="00C20070">
        <w:trPr>
          <w:tblHeade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(обратка)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(обратка)</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+4</w:t>
            </w:r>
            <w:r>
              <w:rPr>
                <w:sz w:val="20"/>
                <w:szCs w:val="20"/>
              </w:rPr>
              <w:t xml:space="preserve"> и выше</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-1</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0</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51</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51</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-7</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-8</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-9</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-14</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Ниже -40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r>
    </w:tbl>
    <w:p w:rsidR="00FD5FDE" w:rsidRPr="00FD5FDE" w:rsidRDefault="00FD5FDE" w:rsidP="00350CD6">
      <w:pPr>
        <w:spacing w:before="120"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03558A" w:rsidRDefault="0003558A" w:rsidP="0003558A">
      <w:pPr>
        <w:pStyle w:val="11"/>
        <w:rPr>
          <w:szCs w:val="24"/>
        </w:rPr>
      </w:pPr>
      <w:bookmarkStart w:id="105" w:name="_Toc523494441"/>
      <w:bookmarkStart w:id="106" w:name="_Toc532982843"/>
      <w:bookmarkStart w:id="107" w:name="_Toc19198989"/>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bookmarkEnd w:id="107"/>
    </w:p>
    <w:p w:rsidR="00FD5FDE" w:rsidRPr="00FD5FDE" w:rsidRDefault="00FD5FDE" w:rsidP="00FD5FDE">
      <w:pPr>
        <w:spacing w:after="0"/>
      </w:pPr>
      <w:r w:rsidRPr="00FD5FDE">
        <w:t xml:space="preserve">В таблице </w:t>
      </w:r>
      <w:r w:rsidR="00FE175A">
        <w:t>5</w:t>
      </w:r>
      <w:r w:rsidRPr="00FD5FDE">
        <w:t>.</w:t>
      </w:r>
      <w:r w:rsidR="00E53581">
        <w:t>2</w:t>
      </w:r>
      <w:r w:rsidRPr="00FD5FDE">
        <w:t xml:space="preserve"> представлены предложения по перспективной установленной тепловой мощности каждого источника тепловой энергии.</w:t>
      </w:r>
      <w:r>
        <w:t xml:space="preserve"> </w:t>
      </w:r>
    </w:p>
    <w:p w:rsidR="00C02580" w:rsidRDefault="00C02580" w:rsidP="00FD5FDE">
      <w:pPr>
        <w:pStyle w:val="afff1"/>
        <w:jc w:val="right"/>
      </w:pPr>
    </w:p>
    <w:p w:rsidR="00FD5FDE" w:rsidRPr="003E40AD" w:rsidRDefault="00FD5FDE" w:rsidP="00FD5FDE">
      <w:pPr>
        <w:pStyle w:val="afff1"/>
        <w:jc w:val="right"/>
      </w:pPr>
      <w:r w:rsidRPr="003E40AD">
        <w:t xml:space="preserve">Таблица </w:t>
      </w:r>
      <w:r w:rsidR="00093BD7">
        <w:t>5</w:t>
      </w:r>
      <w:r w:rsidRPr="003E40AD">
        <w:t>.</w:t>
      </w:r>
      <w:r w:rsidR="00E53581">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053"/>
        <w:gridCol w:w="2787"/>
        <w:gridCol w:w="3131"/>
      </w:tblGrid>
      <w:tr w:rsidR="00FD5FDE" w:rsidRPr="00FD5FDE" w:rsidTr="00686E56">
        <w:trPr>
          <w:trHeight w:val="20"/>
        </w:trPr>
        <w:tc>
          <w:tcPr>
            <w:tcW w:w="31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 п/п</w:t>
            </w:r>
          </w:p>
        </w:tc>
        <w:tc>
          <w:tcPr>
            <w:tcW w:w="1595"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Наименование котельной</w:t>
            </w:r>
          </w:p>
        </w:tc>
        <w:tc>
          <w:tcPr>
            <w:tcW w:w="145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Установленная мощность, Гкал/ч</w:t>
            </w:r>
          </w:p>
        </w:tc>
        <w:tc>
          <w:tcPr>
            <w:tcW w:w="163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Предложения по перспективной тепловой мощности, Гкал/ч</w:t>
            </w:r>
          </w:p>
        </w:tc>
      </w:tr>
      <w:tr w:rsidR="00C20070" w:rsidRPr="00FD5FDE" w:rsidTr="00C20070">
        <w:trPr>
          <w:trHeight w:val="20"/>
        </w:trPr>
        <w:tc>
          <w:tcPr>
            <w:tcW w:w="313" w:type="pct"/>
            <w:vAlign w:val="center"/>
            <w:hideMark/>
          </w:tcPr>
          <w:p w:rsidR="00C20070" w:rsidRPr="00FD5FDE" w:rsidRDefault="00C20070" w:rsidP="00C20070">
            <w:pPr>
              <w:spacing w:after="0" w:line="240" w:lineRule="auto"/>
              <w:ind w:firstLine="0"/>
              <w:jc w:val="center"/>
              <w:rPr>
                <w:sz w:val="20"/>
                <w:szCs w:val="20"/>
              </w:rPr>
            </w:pPr>
            <w:r w:rsidRPr="00FD5FDE">
              <w:rPr>
                <w:sz w:val="20"/>
                <w:szCs w:val="20"/>
              </w:rPr>
              <w:t>1</w:t>
            </w:r>
          </w:p>
        </w:tc>
        <w:tc>
          <w:tcPr>
            <w:tcW w:w="1595" w:type="pct"/>
            <w:vAlign w:val="center"/>
            <w:hideMark/>
          </w:tcPr>
          <w:p w:rsidR="00C20070" w:rsidRPr="00FD5FDE" w:rsidRDefault="00C20070" w:rsidP="00C20070">
            <w:pPr>
              <w:spacing w:after="0" w:line="240" w:lineRule="auto"/>
              <w:ind w:firstLine="0"/>
              <w:jc w:val="left"/>
              <w:rPr>
                <w:sz w:val="20"/>
                <w:szCs w:val="20"/>
              </w:rPr>
            </w:pPr>
            <w:r>
              <w:rPr>
                <w:sz w:val="20"/>
                <w:szCs w:val="20"/>
              </w:rPr>
              <w:t>Котельная №1</w:t>
            </w:r>
          </w:p>
        </w:tc>
        <w:tc>
          <w:tcPr>
            <w:tcW w:w="1456" w:type="pct"/>
            <w:vAlign w:val="center"/>
            <w:hideMark/>
          </w:tcPr>
          <w:p w:rsidR="00C20070" w:rsidRDefault="00C20070" w:rsidP="00C20070">
            <w:pPr>
              <w:spacing w:after="0" w:line="240" w:lineRule="auto"/>
              <w:ind w:firstLine="0"/>
              <w:jc w:val="center"/>
              <w:rPr>
                <w:sz w:val="20"/>
                <w:szCs w:val="20"/>
              </w:rPr>
            </w:pPr>
            <w:r>
              <w:rPr>
                <w:sz w:val="20"/>
                <w:szCs w:val="20"/>
              </w:rPr>
              <w:t>2,4</w:t>
            </w:r>
          </w:p>
        </w:tc>
        <w:tc>
          <w:tcPr>
            <w:tcW w:w="1636" w:type="pct"/>
            <w:vAlign w:val="center"/>
            <w:hideMark/>
          </w:tcPr>
          <w:p w:rsidR="00C20070" w:rsidRDefault="00C20070" w:rsidP="00C20070">
            <w:pPr>
              <w:spacing w:after="0" w:line="240" w:lineRule="auto"/>
              <w:ind w:firstLine="0"/>
              <w:jc w:val="center"/>
              <w:rPr>
                <w:sz w:val="20"/>
                <w:szCs w:val="20"/>
              </w:rPr>
            </w:pPr>
            <w:r>
              <w:rPr>
                <w:sz w:val="20"/>
                <w:szCs w:val="20"/>
              </w:rPr>
              <w:t>2,4</w:t>
            </w:r>
          </w:p>
        </w:tc>
      </w:tr>
      <w:tr w:rsidR="00C20070" w:rsidRPr="00FD5FDE" w:rsidTr="00C20070">
        <w:trPr>
          <w:trHeight w:val="20"/>
        </w:trPr>
        <w:tc>
          <w:tcPr>
            <w:tcW w:w="313" w:type="pct"/>
            <w:vAlign w:val="center"/>
            <w:hideMark/>
          </w:tcPr>
          <w:p w:rsidR="00C20070" w:rsidRPr="00FD5FDE" w:rsidRDefault="00C20070" w:rsidP="00C20070">
            <w:pPr>
              <w:spacing w:after="0" w:line="240" w:lineRule="auto"/>
              <w:ind w:firstLine="0"/>
              <w:jc w:val="center"/>
              <w:rPr>
                <w:sz w:val="20"/>
                <w:szCs w:val="20"/>
              </w:rPr>
            </w:pPr>
            <w:r>
              <w:rPr>
                <w:sz w:val="20"/>
                <w:szCs w:val="20"/>
              </w:rPr>
              <w:t>2</w:t>
            </w:r>
          </w:p>
        </w:tc>
        <w:tc>
          <w:tcPr>
            <w:tcW w:w="1595" w:type="pct"/>
            <w:vAlign w:val="center"/>
            <w:hideMark/>
          </w:tcPr>
          <w:p w:rsidR="00C20070" w:rsidRPr="00FD5FDE" w:rsidRDefault="00C20070" w:rsidP="00C20070">
            <w:pPr>
              <w:spacing w:after="0" w:line="240" w:lineRule="auto"/>
              <w:ind w:firstLine="0"/>
              <w:jc w:val="left"/>
              <w:rPr>
                <w:sz w:val="20"/>
                <w:szCs w:val="20"/>
              </w:rPr>
            </w:pPr>
            <w:r>
              <w:rPr>
                <w:sz w:val="20"/>
                <w:szCs w:val="20"/>
              </w:rPr>
              <w:t>Котельная №2</w:t>
            </w:r>
          </w:p>
        </w:tc>
        <w:tc>
          <w:tcPr>
            <w:tcW w:w="1456" w:type="pct"/>
            <w:vAlign w:val="center"/>
            <w:hideMark/>
          </w:tcPr>
          <w:p w:rsidR="00C20070" w:rsidRDefault="00C20070" w:rsidP="00C20070">
            <w:pPr>
              <w:spacing w:after="0" w:line="240" w:lineRule="auto"/>
              <w:ind w:firstLine="0"/>
              <w:jc w:val="center"/>
              <w:rPr>
                <w:sz w:val="20"/>
                <w:szCs w:val="20"/>
              </w:rPr>
            </w:pPr>
            <w:r>
              <w:rPr>
                <w:sz w:val="20"/>
                <w:szCs w:val="20"/>
              </w:rPr>
              <w:t>1,1</w:t>
            </w:r>
          </w:p>
        </w:tc>
        <w:tc>
          <w:tcPr>
            <w:tcW w:w="1636" w:type="pct"/>
            <w:vAlign w:val="center"/>
            <w:hideMark/>
          </w:tcPr>
          <w:p w:rsidR="00C20070" w:rsidRDefault="00C20070" w:rsidP="00C20070">
            <w:pPr>
              <w:spacing w:after="0" w:line="240" w:lineRule="auto"/>
              <w:ind w:firstLine="0"/>
              <w:jc w:val="center"/>
              <w:rPr>
                <w:sz w:val="20"/>
                <w:szCs w:val="20"/>
              </w:rPr>
            </w:pPr>
            <w:r>
              <w:rPr>
                <w:sz w:val="20"/>
                <w:szCs w:val="20"/>
              </w:rPr>
              <w:t>1,1</w:t>
            </w:r>
          </w:p>
        </w:tc>
      </w:tr>
      <w:tr w:rsidR="00C20070" w:rsidRPr="00FD5FDE" w:rsidTr="00686E56">
        <w:trPr>
          <w:trHeight w:val="20"/>
        </w:trPr>
        <w:tc>
          <w:tcPr>
            <w:tcW w:w="313" w:type="pct"/>
            <w:vAlign w:val="center"/>
            <w:hideMark/>
          </w:tcPr>
          <w:p w:rsidR="00C20070" w:rsidRPr="00FD5FDE" w:rsidRDefault="00C20070" w:rsidP="00C20070">
            <w:pPr>
              <w:spacing w:after="0" w:line="240" w:lineRule="auto"/>
              <w:ind w:firstLine="0"/>
              <w:jc w:val="center"/>
              <w:rPr>
                <w:sz w:val="20"/>
                <w:szCs w:val="20"/>
              </w:rPr>
            </w:pPr>
          </w:p>
        </w:tc>
        <w:tc>
          <w:tcPr>
            <w:tcW w:w="1595" w:type="pct"/>
            <w:vAlign w:val="center"/>
            <w:hideMark/>
          </w:tcPr>
          <w:p w:rsidR="00C20070" w:rsidRPr="00FD5FDE" w:rsidRDefault="00C20070" w:rsidP="00C20070">
            <w:pPr>
              <w:spacing w:after="0" w:line="240" w:lineRule="auto"/>
              <w:ind w:firstLine="0"/>
              <w:jc w:val="left"/>
              <w:rPr>
                <w:sz w:val="20"/>
                <w:szCs w:val="20"/>
              </w:rPr>
            </w:pPr>
          </w:p>
        </w:tc>
        <w:tc>
          <w:tcPr>
            <w:tcW w:w="1456" w:type="pct"/>
            <w:vAlign w:val="center"/>
            <w:hideMark/>
          </w:tcPr>
          <w:p w:rsidR="00C20070" w:rsidRDefault="00C20070" w:rsidP="00C20070">
            <w:pPr>
              <w:spacing w:after="0" w:line="240" w:lineRule="auto"/>
              <w:ind w:firstLine="0"/>
              <w:jc w:val="center"/>
              <w:rPr>
                <w:sz w:val="20"/>
                <w:szCs w:val="20"/>
              </w:rPr>
            </w:pPr>
          </w:p>
        </w:tc>
        <w:tc>
          <w:tcPr>
            <w:tcW w:w="1636" w:type="pct"/>
            <w:vAlign w:val="center"/>
            <w:hideMark/>
          </w:tcPr>
          <w:p w:rsidR="00C20070" w:rsidRDefault="00C20070" w:rsidP="00C20070">
            <w:pPr>
              <w:spacing w:after="0" w:line="240" w:lineRule="auto"/>
              <w:ind w:firstLine="0"/>
              <w:jc w:val="center"/>
              <w:rPr>
                <w:sz w:val="20"/>
                <w:szCs w:val="20"/>
              </w:rPr>
            </w:pPr>
          </w:p>
        </w:tc>
      </w:tr>
    </w:tbl>
    <w:p w:rsidR="00B144FA" w:rsidRDefault="00B144FA" w:rsidP="0003558A">
      <w:pPr>
        <w:pStyle w:val="11"/>
      </w:pPr>
      <w:bookmarkStart w:id="108" w:name="_Toc523494442"/>
      <w:bookmarkStart w:id="109" w:name="_Toc532982844"/>
      <w:bookmarkStart w:id="110" w:name="_Toc19198990"/>
      <w:bookmarkStart w:id="111" w:name="sub_11110"/>
    </w:p>
    <w:p w:rsidR="0003558A" w:rsidRDefault="0003558A" w:rsidP="0003558A">
      <w:pPr>
        <w:pStyle w:val="11"/>
        <w:rPr>
          <w:szCs w:val="24"/>
        </w:rPr>
      </w:pPr>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bookmarkEnd w:id="110"/>
    </w:p>
    <w:bookmarkEnd w:id="111"/>
    <w:p w:rsidR="00093BD7" w:rsidRDefault="00093BD7"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Pr>
          <w:rFonts w:cs="Arial"/>
          <w:szCs w:val="24"/>
          <w:lang w:eastAsia="ru-RU"/>
        </w:rPr>
        <w:t xml:space="preserve">муниципального образования </w:t>
      </w:r>
      <w:r w:rsidR="00BA292E">
        <w:rPr>
          <w:rFonts w:cs="Arial"/>
          <w:szCs w:val="24"/>
          <w:lang w:eastAsia="ru-RU"/>
        </w:rPr>
        <w:t>Веселовский сельсовет</w:t>
      </w:r>
      <w:r w:rsidRPr="00DC4D73">
        <w:t xml:space="preserve"> отсутствуют</w:t>
      </w:r>
      <w:r>
        <w:t xml:space="preserve">. </w:t>
      </w:r>
    </w:p>
    <w:p w:rsidR="00093BD7" w:rsidRDefault="00093BD7" w:rsidP="00093BD7">
      <w:pPr>
        <w:spacing w:after="0"/>
      </w:pPr>
      <w:r>
        <w:t xml:space="preserve">В настоящий момент </w:t>
      </w:r>
      <w:r w:rsidR="00C20070">
        <w:t xml:space="preserve">не </w:t>
      </w:r>
      <w:r w:rsidR="006E0D18">
        <w:t>используются на котельн</w:t>
      </w:r>
      <w:r w:rsidR="00C20070">
        <w:t>ых</w:t>
      </w:r>
      <w:r w:rsidR="006E0D18">
        <w:t xml:space="preserve"> </w:t>
      </w:r>
      <w:r>
        <w:t>местные виды топлива (</w:t>
      </w:r>
      <w:r w:rsidRPr="006E0D18">
        <w:rPr>
          <w:szCs w:val="24"/>
        </w:rPr>
        <w:t>дрова</w:t>
      </w:r>
      <w:r>
        <w:t>)</w:t>
      </w:r>
      <w:r w:rsidR="006E0D18">
        <w:t>, основной вид топлива</w:t>
      </w:r>
      <w:r>
        <w:t xml:space="preserve"> </w:t>
      </w:r>
      <w:r w:rsidR="00686E56">
        <w:rPr>
          <w:szCs w:val="24"/>
        </w:rPr>
        <w:t>уголь</w:t>
      </w:r>
      <w:r w:rsidR="006E0D18">
        <w:rPr>
          <w:szCs w:val="24"/>
        </w:rPr>
        <w:t>.</w:t>
      </w:r>
    </w:p>
    <w:p w:rsidR="00FD5FDE" w:rsidRDefault="006E0D18" w:rsidP="00093BD7">
      <w:pPr>
        <w:spacing w:after="0"/>
      </w:pPr>
      <w:r>
        <w:t xml:space="preserve"> </w:t>
      </w:r>
      <w:r w:rsidR="0003558A">
        <w:t xml:space="preserve"> </w:t>
      </w:r>
      <w:r w:rsidR="00FD5FDE">
        <w:br w:type="page"/>
      </w:r>
    </w:p>
    <w:p w:rsidR="000F5F13" w:rsidRPr="001D7090" w:rsidRDefault="001D5BFA" w:rsidP="000A3430">
      <w:pPr>
        <w:pStyle w:val="22"/>
      </w:pPr>
      <w:bookmarkStart w:id="112" w:name="XA00M4S2ML"/>
      <w:bookmarkStart w:id="113" w:name="ZAP275G3I5"/>
      <w:bookmarkStart w:id="114" w:name="bssPhr99"/>
      <w:bookmarkStart w:id="115" w:name="XA00M762MV"/>
      <w:bookmarkStart w:id="116" w:name="ZAP1VKC3BK"/>
      <w:bookmarkStart w:id="117" w:name="bssPhr100"/>
      <w:bookmarkStart w:id="118" w:name="ZAP1HJ837B"/>
      <w:bookmarkStart w:id="119" w:name="_Toc19198991"/>
      <w:bookmarkEnd w:id="112"/>
      <w:bookmarkEnd w:id="113"/>
      <w:bookmarkEnd w:id="114"/>
      <w:bookmarkEnd w:id="115"/>
      <w:bookmarkEnd w:id="116"/>
      <w:bookmarkEnd w:id="117"/>
      <w:bookmarkEnd w:id="118"/>
      <w:r w:rsidRPr="001D7090">
        <w:t>Предложения по строительству</w:t>
      </w:r>
      <w:r w:rsidR="009C69EF">
        <w:t>,</w:t>
      </w:r>
      <w:r w:rsidRPr="001D7090">
        <w:t xml:space="preserve"> реконструкции </w:t>
      </w:r>
      <w:r w:rsidR="009C69EF">
        <w:t xml:space="preserve">и (или) модернизации </w:t>
      </w:r>
      <w:r w:rsidRPr="001D7090">
        <w:t>тепловы</w:t>
      </w:r>
      <w:r w:rsidR="00F444C0" w:rsidRPr="001D7090">
        <w:t>х сетей</w:t>
      </w:r>
      <w:bookmarkEnd w:id="119"/>
    </w:p>
    <w:p w:rsidR="005270BF" w:rsidRPr="005270BF" w:rsidRDefault="005270BF" w:rsidP="005270BF">
      <w:bookmarkStart w:id="120" w:name="XA00M7O2N2"/>
      <w:bookmarkStart w:id="121" w:name="ZAP1N1Q38S"/>
      <w:bookmarkStart w:id="122" w:name="bssPhr101"/>
      <w:bookmarkEnd w:id="120"/>
      <w:bookmarkEnd w:id="121"/>
      <w:bookmarkEnd w:id="122"/>
      <w:r w:rsidRPr="005270BF">
        <w:t>Для присоединения к источникам выработки тепла</w:t>
      </w:r>
      <w:r>
        <w:t xml:space="preserve"> теплопотребляющих установок по</w:t>
      </w:r>
      <w:r w:rsidRPr="005270BF">
        <w:t xml:space="preserve">требителей жилищной и комплексной застройки на вновь осваиваемых территориях по </w:t>
      </w:r>
      <w:r w:rsidR="00CC508C">
        <w:t>с. Веселовское</w:t>
      </w:r>
      <w:r w:rsidRPr="005270BF">
        <w:t xml:space="preserve"> на расчётный срок схемы теплоснабжения до </w:t>
      </w:r>
      <w:r w:rsidR="00F16611">
        <w:t>2027</w:t>
      </w:r>
      <w:r w:rsidRPr="005270BF">
        <w:t xml:space="preserve"> года предлагается выполнить </w:t>
      </w:r>
      <w:r w:rsidR="004A0548">
        <w:t>реконструкцию</w:t>
      </w:r>
      <w:r w:rsidRPr="005270BF">
        <w:t xml:space="preserve"> тепловых сетей для обеспечения тепловой нагрузки от существующих источников теплоснабжения.</w:t>
      </w:r>
      <w:r>
        <w:t xml:space="preserve"> </w:t>
      </w:r>
    </w:p>
    <w:p w:rsidR="005270BF" w:rsidRPr="005270BF" w:rsidRDefault="005270BF" w:rsidP="005270BF">
      <w:r w:rsidRPr="005270BF">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r>
        <w:t xml:space="preserve"> </w:t>
      </w:r>
    </w:p>
    <w:p w:rsidR="005270BF" w:rsidRPr="005270BF" w:rsidRDefault="005270BF" w:rsidP="005270BF">
      <w:pPr>
        <w:spacing w:after="0"/>
      </w:pPr>
      <w:r w:rsidRPr="005270BF">
        <w:t>С целью поддержания безаварийной работы тепловых сетей в отопительном периоде в качестве первоочередных мероприятий предлагается также п</w:t>
      </w:r>
      <w:r>
        <w:t>лановая замена участков действу</w:t>
      </w:r>
      <w:r w:rsidRPr="005270BF">
        <w:t>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шурфовке на которых выявлено утонение стенки на 20% и б</w:t>
      </w:r>
      <w:r>
        <w:t>олее от проектного (первоначаль</w:t>
      </w:r>
      <w:r w:rsidRPr="005270BF">
        <w:t xml:space="preserve">ного) значения. </w:t>
      </w:r>
    </w:p>
    <w:p w:rsidR="000F5F13" w:rsidRPr="0032229A" w:rsidRDefault="0032229A" w:rsidP="0032229A">
      <w:pPr>
        <w:pStyle w:val="11"/>
      </w:pPr>
      <w:bookmarkStart w:id="123" w:name="_Toc523494444"/>
      <w:bookmarkStart w:id="124" w:name="_Toc532982846"/>
      <w:bookmarkStart w:id="125" w:name="_Toc19198992"/>
      <w:r w:rsidRPr="0032229A">
        <w:t>а)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3"/>
      <w:bookmarkEnd w:id="124"/>
      <w:bookmarkEnd w:id="125"/>
    </w:p>
    <w:p w:rsidR="003E0CD0" w:rsidRPr="00A70B07" w:rsidRDefault="003E0CD0" w:rsidP="003E0CD0">
      <w:pPr>
        <w:spacing w:after="60"/>
        <w:rPr>
          <w:rFonts w:cs="Arial"/>
        </w:rPr>
      </w:pPr>
      <w:r w:rsidRPr="00A70B07">
        <w:rPr>
          <w:rFonts w:cs="Arial"/>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4A0548">
        <w:rPr>
          <w:rFonts w:cs="Arial"/>
        </w:rPr>
        <w:t xml:space="preserve"> не предусмотрены.</w:t>
      </w:r>
      <w:r>
        <w:rPr>
          <w:rFonts w:cs="Arial"/>
        </w:rPr>
        <w:t xml:space="preserve"> </w:t>
      </w:r>
    </w:p>
    <w:p w:rsidR="000F5F13" w:rsidRPr="0032229A" w:rsidRDefault="0032229A" w:rsidP="0032229A">
      <w:pPr>
        <w:pStyle w:val="11"/>
      </w:pPr>
      <w:bookmarkStart w:id="126" w:name="_Toc19198993"/>
      <w:r w:rsidRPr="0032229A">
        <w:t>б)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6"/>
    </w:p>
    <w:p w:rsidR="00D6337E" w:rsidRDefault="004A0548" w:rsidP="003E0CD0">
      <w:r>
        <w:t>Перспективные приросты тепловой нагрузки не запланированы</w:t>
      </w:r>
      <w:r w:rsidR="00A51CC6" w:rsidRPr="005270BF">
        <w:t>.</w:t>
      </w:r>
      <w:r w:rsidR="00D6337E" w:rsidRPr="005270BF">
        <w:t xml:space="preserve"> </w:t>
      </w:r>
    </w:p>
    <w:p w:rsidR="00C96FAF" w:rsidRPr="00C96FAF" w:rsidRDefault="00C96FAF" w:rsidP="00C96FAF">
      <w:pPr>
        <w:spacing w:line="240" w:lineRule="auto"/>
        <w:rPr>
          <w:rFonts w:cs="Arial"/>
          <w:b/>
          <w:i/>
          <w:szCs w:val="24"/>
          <w:lang w:eastAsia="ru-RU"/>
        </w:rPr>
      </w:pPr>
      <w:r w:rsidRPr="00C96FAF">
        <w:rPr>
          <w:rFonts w:cs="Arial"/>
          <w:b/>
          <w:i/>
          <w:szCs w:val="24"/>
        </w:rPr>
        <w:t>Реконструкция тепловых сетей с увеличением диаметра трубопроводов для обеспечения перспективных приростов тепловой нагрузки</w:t>
      </w:r>
    </w:p>
    <w:p w:rsidR="00C96FAF" w:rsidRDefault="00207115" w:rsidP="00C96FAF">
      <w:pPr>
        <w:rPr>
          <w:rFonts w:cs="Times New Roman"/>
          <w:szCs w:val="24"/>
        </w:rPr>
      </w:pPr>
      <w:r>
        <w:rPr>
          <w:rFonts w:cs="Arial"/>
        </w:rPr>
        <w:t>Д</w:t>
      </w:r>
      <w:r w:rsidRPr="00A70B07">
        <w:t xml:space="preserve">о </w:t>
      </w:r>
      <w:r w:rsidR="00F16611">
        <w:t>2027</w:t>
      </w:r>
      <w:r w:rsidRPr="00A70B07">
        <w:t xml:space="preserve"> года </w:t>
      </w:r>
      <w:r w:rsidRPr="00A70B07">
        <w:rPr>
          <w:rFonts w:cs="Arial"/>
        </w:rPr>
        <w:t xml:space="preserve">на территории муниципального образования </w:t>
      </w:r>
      <w:r w:rsidR="00BA292E">
        <w:rPr>
          <w:rFonts w:cs="Arial"/>
        </w:rPr>
        <w:t>Веселовский сельсовет</w:t>
      </w:r>
      <w:r>
        <w:rPr>
          <w:rFonts w:cs="Arial"/>
        </w:rPr>
        <w:t xml:space="preserve"> предусматривается </w:t>
      </w:r>
      <w:r w:rsidRPr="00A70B07">
        <w:t>выполнить реконструкцию тепловых сетей</w:t>
      </w:r>
      <w:r>
        <w:t>. Подробная информация по мероприятиям отсутствует</w:t>
      </w:r>
      <w:r w:rsidR="00C96FAF">
        <w:t xml:space="preserve">. </w:t>
      </w:r>
    </w:p>
    <w:p w:rsidR="00C96FAF" w:rsidRPr="00C96FAF" w:rsidRDefault="00C96FAF" w:rsidP="00C96FAF">
      <w:pPr>
        <w:spacing w:line="240" w:lineRule="auto"/>
        <w:rPr>
          <w:rFonts w:eastAsia="Calibri" w:cs="Arial"/>
          <w:b/>
          <w:i/>
          <w:szCs w:val="24"/>
          <w:lang w:eastAsia="ru-RU"/>
        </w:rPr>
      </w:pPr>
      <w:r w:rsidRPr="00C96FAF">
        <w:rPr>
          <w:rFonts w:cs="Arial"/>
          <w:b/>
          <w:i/>
          <w:szCs w:val="24"/>
        </w:rPr>
        <w:t>Реконструкция тепловых сетей, подлежащих замене в связи с исчерпанием эксплуатационного ресурса</w:t>
      </w:r>
    </w:p>
    <w:p w:rsidR="00C96FAF" w:rsidRPr="00C96FAF" w:rsidRDefault="00C96FAF" w:rsidP="00C96FAF">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1</w:t>
      </w:r>
      <w:r w:rsidRPr="00C96FAF">
        <w:t xml:space="preserve">. </w:t>
      </w:r>
    </w:p>
    <w:p w:rsidR="00526AF7" w:rsidRDefault="00526AF7">
      <w:pPr>
        <w:spacing w:after="200"/>
        <w:ind w:firstLine="0"/>
        <w:jc w:val="left"/>
        <w:rPr>
          <w:rFonts w:eastAsia="Times New Roman" w:cs="Times New Roman"/>
          <w:szCs w:val="24"/>
          <w:lang w:eastAsia="ru-RU"/>
        </w:rPr>
      </w:pPr>
      <w:r>
        <w:br w:type="page"/>
      </w:r>
    </w:p>
    <w:p w:rsidR="00C96FAF" w:rsidRDefault="00C96FAF" w:rsidP="00C96FAF">
      <w:pPr>
        <w:pStyle w:val="afff1"/>
        <w:ind w:firstLine="0"/>
        <w:jc w:val="right"/>
      </w:pPr>
      <w:r w:rsidRPr="00C96FAF">
        <w:t xml:space="preserve">Таблица </w:t>
      </w:r>
      <w:r w:rsidR="00C94E18">
        <w:t>6.1</w:t>
      </w:r>
    </w:p>
    <w:tbl>
      <w:tblPr>
        <w:tblStyle w:val="34"/>
        <w:tblW w:w="0" w:type="auto"/>
        <w:tblLook w:val="01E0"/>
      </w:tblPr>
      <w:tblGrid>
        <w:gridCol w:w="543"/>
        <w:gridCol w:w="1676"/>
        <w:gridCol w:w="1574"/>
        <w:gridCol w:w="2552"/>
        <w:gridCol w:w="3225"/>
      </w:tblGrid>
      <w:tr w:rsidR="00207115" w:rsidRPr="007C1D24" w:rsidTr="00B144FA">
        <w:trPr>
          <w:trHeight w:val="20"/>
        </w:trPr>
        <w:tc>
          <w:tcPr>
            <w:tcW w:w="0" w:type="auto"/>
            <w:vAlign w:val="center"/>
          </w:tcPr>
          <w:p w:rsidR="00207115" w:rsidRPr="007C1D24" w:rsidRDefault="00207115" w:rsidP="008B2268">
            <w:pPr>
              <w:pStyle w:val="afd"/>
              <w:rPr>
                <w:b/>
              </w:rPr>
            </w:pPr>
            <w:r w:rsidRPr="007C1D24">
              <w:rPr>
                <w:b/>
              </w:rPr>
              <w:t>№ п/п</w:t>
            </w:r>
          </w:p>
        </w:tc>
        <w:tc>
          <w:tcPr>
            <w:tcW w:w="0" w:type="auto"/>
            <w:vAlign w:val="center"/>
          </w:tcPr>
          <w:p w:rsidR="00207115" w:rsidRPr="007766D4" w:rsidRDefault="00207115" w:rsidP="008B2268">
            <w:pPr>
              <w:pStyle w:val="afd"/>
              <w:rPr>
                <w:b/>
                <w:lang w:val="ru-RU"/>
              </w:rPr>
            </w:pPr>
            <w:r w:rsidRPr="007C1D24">
              <w:rPr>
                <w:b/>
              </w:rPr>
              <w:t xml:space="preserve">Наименование </w:t>
            </w:r>
            <w:r>
              <w:rPr>
                <w:b/>
                <w:lang w:val="ru-RU"/>
              </w:rPr>
              <w:t>объекта</w:t>
            </w:r>
          </w:p>
        </w:tc>
        <w:tc>
          <w:tcPr>
            <w:tcW w:w="1574" w:type="dxa"/>
            <w:vAlign w:val="center"/>
          </w:tcPr>
          <w:p w:rsidR="00207115" w:rsidRPr="007766D4" w:rsidRDefault="00207115" w:rsidP="008B2268">
            <w:pPr>
              <w:pStyle w:val="afd"/>
              <w:rPr>
                <w:b/>
                <w:lang w:val="ru-RU"/>
              </w:rPr>
            </w:pPr>
            <w:r>
              <w:rPr>
                <w:b/>
                <w:lang w:val="ru-RU"/>
              </w:rPr>
              <w:t>Мероприятие</w:t>
            </w:r>
          </w:p>
        </w:tc>
        <w:tc>
          <w:tcPr>
            <w:tcW w:w="2552" w:type="dxa"/>
            <w:vAlign w:val="center"/>
          </w:tcPr>
          <w:p w:rsidR="00207115" w:rsidRPr="007C1D24" w:rsidRDefault="00207115" w:rsidP="008B2268">
            <w:pPr>
              <w:pStyle w:val="afd"/>
              <w:rPr>
                <w:b/>
                <w:lang w:val="ru-RU"/>
              </w:rPr>
            </w:pPr>
            <w:r w:rsidRPr="007C1D24">
              <w:rPr>
                <w:b/>
                <w:lang w:val="ru-RU"/>
              </w:rPr>
              <w:t>Протяженность трубопроводов в двухтрубном исчислении, п.м</w:t>
            </w:r>
          </w:p>
        </w:tc>
        <w:tc>
          <w:tcPr>
            <w:tcW w:w="3225" w:type="dxa"/>
            <w:vAlign w:val="center"/>
          </w:tcPr>
          <w:p w:rsidR="00207115" w:rsidRPr="007C1D24" w:rsidRDefault="00207115" w:rsidP="008B2268">
            <w:pPr>
              <w:pStyle w:val="afd"/>
              <w:rPr>
                <w:b/>
              </w:rPr>
            </w:pPr>
            <w:r>
              <w:rPr>
                <w:b/>
                <w:lang w:val="ru-RU"/>
              </w:rPr>
              <w:t>Цели</w:t>
            </w:r>
            <w:r w:rsidRPr="007C1D24">
              <w:rPr>
                <w:b/>
              </w:rPr>
              <w:t xml:space="preserve"> реализации мероприятия</w:t>
            </w:r>
          </w:p>
        </w:tc>
      </w:tr>
      <w:tr w:rsidR="00C20070" w:rsidRPr="007C1D24" w:rsidTr="00B144FA">
        <w:trPr>
          <w:trHeight w:val="20"/>
        </w:trPr>
        <w:tc>
          <w:tcPr>
            <w:tcW w:w="0" w:type="auto"/>
            <w:vAlign w:val="center"/>
          </w:tcPr>
          <w:p w:rsidR="00C20070" w:rsidRPr="007C1D24" w:rsidRDefault="00C20070" w:rsidP="00C20070">
            <w:pPr>
              <w:pStyle w:val="afd"/>
              <w:rPr>
                <w:lang w:val="ru-RU"/>
              </w:rPr>
            </w:pPr>
            <w:r>
              <w:rPr>
                <w:lang w:val="ru-RU"/>
              </w:rPr>
              <w:t>1</w:t>
            </w:r>
          </w:p>
        </w:tc>
        <w:tc>
          <w:tcPr>
            <w:tcW w:w="0" w:type="auto"/>
            <w:vAlign w:val="center"/>
          </w:tcPr>
          <w:p w:rsidR="00C20070" w:rsidRPr="005B301D" w:rsidRDefault="00C20070" w:rsidP="00C20070">
            <w:pPr>
              <w:pStyle w:val="afd"/>
              <w:rPr>
                <w:lang w:val="ru-RU"/>
              </w:rPr>
            </w:pPr>
            <w:r>
              <w:t>Котельная №1</w:t>
            </w:r>
          </w:p>
        </w:tc>
        <w:tc>
          <w:tcPr>
            <w:tcW w:w="1574" w:type="dxa"/>
            <w:vAlign w:val="center"/>
          </w:tcPr>
          <w:p w:rsidR="00C20070" w:rsidRPr="005B301D" w:rsidRDefault="00C20070" w:rsidP="00C20070">
            <w:pPr>
              <w:pStyle w:val="afd"/>
              <w:rPr>
                <w:lang w:val="ru-RU"/>
              </w:rPr>
            </w:pPr>
            <w:r>
              <w:rPr>
                <w:lang w:val="ru-RU"/>
              </w:rPr>
              <w:t>Замена аварийных</w:t>
            </w:r>
            <w:r w:rsidRPr="007C1D24">
              <w:t xml:space="preserve"> </w:t>
            </w:r>
            <w:r>
              <w:rPr>
                <w:lang w:val="ru-RU"/>
              </w:rPr>
              <w:t>участков трубопровода</w:t>
            </w:r>
          </w:p>
        </w:tc>
        <w:tc>
          <w:tcPr>
            <w:tcW w:w="2552" w:type="dxa"/>
            <w:vAlign w:val="center"/>
          </w:tcPr>
          <w:p w:rsidR="00C20070" w:rsidRPr="005B301D" w:rsidRDefault="00C20070" w:rsidP="00C20070">
            <w:pPr>
              <w:pStyle w:val="afd"/>
              <w:rPr>
                <w:lang w:val="ru-RU"/>
              </w:rPr>
            </w:pPr>
            <w:r>
              <w:rPr>
                <w:lang w:val="ru-RU"/>
              </w:rPr>
              <w:t>*</w:t>
            </w:r>
          </w:p>
        </w:tc>
        <w:tc>
          <w:tcPr>
            <w:tcW w:w="3225" w:type="dxa"/>
            <w:vMerge w:val="restart"/>
            <w:vAlign w:val="center"/>
          </w:tcPr>
          <w:p w:rsidR="00C20070" w:rsidRPr="007C1D24" w:rsidRDefault="00C20070" w:rsidP="00C20070">
            <w:pPr>
              <w:pStyle w:val="afd"/>
              <w:rPr>
                <w:lang w:val="ru-RU"/>
              </w:rPr>
            </w:pPr>
            <w:r w:rsidRPr="007C1D24">
              <w:rPr>
                <w:lang w:val="ru-RU"/>
              </w:rPr>
              <w:t>-сокращение потерь теплоэнергии в сетях;</w:t>
            </w:r>
          </w:p>
          <w:p w:rsidR="00C20070" w:rsidRPr="007C1D24" w:rsidRDefault="00C20070" w:rsidP="00C20070">
            <w:pPr>
              <w:pStyle w:val="afd"/>
              <w:rPr>
                <w:lang w:val="ru-RU"/>
              </w:rPr>
            </w:pPr>
            <w:r w:rsidRPr="007C1D24">
              <w:rPr>
                <w:lang w:val="ru-RU"/>
              </w:rPr>
              <w:t>- обеспечение заданного гидравлического режима, требуемой надежности теплоснабжения потребителей;</w:t>
            </w:r>
          </w:p>
          <w:p w:rsidR="00C20070" w:rsidRPr="007C1D24" w:rsidRDefault="00C20070" w:rsidP="00C20070">
            <w:pPr>
              <w:pStyle w:val="afd"/>
              <w:rPr>
                <w:lang w:val="ru-RU"/>
              </w:rPr>
            </w:pPr>
            <w:r w:rsidRPr="007C1D24">
              <w:rPr>
                <w:lang w:val="ru-RU"/>
              </w:rPr>
              <w:t>- снижение уровня износа объектов;</w:t>
            </w:r>
          </w:p>
          <w:p w:rsidR="00C20070" w:rsidRPr="005B301D" w:rsidRDefault="00C20070" w:rsidP="00C20070">
            <w:pPr>
              <w:pStyle w:val="afd"/>
              <w:rPr>
                <w:lang w:val="ru-RU"/>
              </w:rPr>
            </w:pPr>
            <w:r w:rsidRPr="007C1D24">
              <w:rPr>
                <w:lang w:val="ru-RU"/>
              </w:rPr>
              <w:t>- повышение качества и надежности коммунальных услуг</w:t>
            </w:r>
          </w:p>
        </w:tc>
      </w:tr>
      <w:tr w:rsidR="00B144FA" w:rsidRPr="007C1D24" w:rsidTr="00B144FA">
        <w:trPr>
          <w:trHeight w:val="920"/>
        </w:trPr>
        <w:tc>
          <w:tcPr>
            <w:tcW w:w="0" w:type="auto"/>
            <w:vAlign w:val="center"/>
          </w:tcPr>
          <w:p w:rsidR="00B144FA" w:rsidRPr="007C1D24" w:rsidRDefault="00B144FA" w:rsidP="00C20070">
            <w:pPr>
              <w:pStyle w:val="afd"/>
              <w:rPr>
                <w:lang w:val="ru-RU"/>
              </w:rPr>
            </w:pPr>
            <w:r>
              <w:rPr>
                <w:lang w:val="ru-RU"/>
              </w:rPr>
              <w:t>2</w:t>
            </w:r>
          </w:p>
        </w:tc>
        <w:tc>
          <w:tcPr>
            <w:tcW w:w="0" w:type="auto"/>
            <w:vAlign w:val="center"/>
          </w:tcPr>
          <w:p w:rsidR="00B144FA" w:rsidRPr="00C20070" w:rsidRDefault="00B144FA" w:rsidP="00C20070">
            <w:pPr>
              <w:pStyle w:val="afd"/>
              <w:rPr>
                <w:lang w:val="ru-RU"/>
              </w:rPr>
            </w:pPr>
            <w:r>
              <w:t>Котельная №</w:t>
            </w:r>
            <w:r>
              <w:rPr>
                <w:lang w:val="ru-RU"/>
              </w:rPr>
              <w:t>2</w:t>
            </w:r>
          </w:p>
        </w:tc>
        <w:tc>
          <w:tcPr>
            <w:tcW w:w="1574" w:type="dxa"/>
            <w:vAlign w:val="center"/>
          </w:tcPr>
          <w:p w:rsidR="00B144FA" w:rsidRPr="005B301D" w:rsidRDefault="00B144FA" w:rsidP="00C20070">
            <w:pPr>
              <w:pStyle w:val="afd"/>
              <w:rPr>
                <w:lang w:val="ru-RU"/>
              </w:rPr>
            </w:pPr>
            <w:r>
              <w:rPr>
                <w:lang w:val="ru-RU"/>
              </w:rPr>
              <w:t>Замена аварийных</w:t>
            </w:r>
            <w:r w:rsidRPr="007C1D24">
              <w:t xml:space="preserve"> </w:t>
            </w:r>
            <w:r>
              <w:rPr>
                <w:lang w:val="ru-RU"/>
              </w:rPr>
              <w:t>участков трубопровода</w:t>
            </w:r>
          </w:p>
        </w:tc>
        <w:tc>
          <w:tcPr>
            <w:tcW w:w="2552" w:type="dxa"/>
            <w:vAlign w:val="center"/>
          </w:tcPr>
          <w:p w:rsidR="00B144FA" w:rsidRPr="005B301D" w:rsidRDefault="00B144FA" w:rsidP="00C20070">
            <w:pPr>
              <w:pStyle w:val="afd"/>
              <w:rPr>
                <w:lang w:val="ru-RU"/>
              </w:rPr>
            </w:pPr>
            <w:r>
              <w:rPr>
                <w:lang w:val="ru-RU"/>
              </w:rPr>
              <w:t>*</w:t>
            </w:r>
          </w:p>
        </w:tc>
        <w:tc>
          <w:tcPr>
            <w:tcW w:w="3225" w:type="dxa"/>
            <w:vMerge/>
            <w:vAlign w:val="center"/>
          </w:tcPr>
          <w:p w:rsidR="00B144FA" w:rsidRPr="005B301D" w:rsidRDefault="00B144FA" w:rsidP="00C20070">
            <w:pPr>
              <w:pStyle w:val="afd"/>
              <w:rPr>
                <w:lang w:val="ru-RU"/>
              </w:rPr>
            </w:pPr>
          </w:p>
        </w:tc>
      </w:tr>
    </w:tbl>
    <w:p w:rsidR="00C96FAF" w:rsidRPr="00C96FAF" w:rsidRDefault="00C96FAF" w:rsidP="00C94E18">
      <w:pPr>
        <w:spacing w:before="60" w:after="0"/>
      </w:pPr>
      <w:r w:rsidRPr="00C96FAF">
        <w:t>Примечание: *</w:t>
      </w:r>
      <w:r>
        <w:t xml:space="preserve"> </w:t>
      </w:r>
      <w:r w:rsidRPr="00C96FAF">
        <w:t>-</w:t>
      </w:r>
      <w:r>
        <w:t xml:space="preserve"> </w:t>
      </w:r>
      <w:r w:rsidRPr="00C96FAF">
        <w:t>производить замену аварийных участков трубопровода по необходимости.</w:t>
      </w:r>
      <w:r>
        <w:t xml:space="preserve"> </w:t>
      </w:r>
    </w:p>
    <w:p w:rsidR="000F5F13" w:rsidRPr="0032229A" w:rsidRDefault="0032229A" w:rsidP="0032229A">
      <w:pPr>
        <w:pStyle w:val="11"/>
      </w:pPr>
      <w:bookmarkStart w:id="127" w:name="XA00M8S2N8"/>
      <w:bookmarkStart w:id="128" w:name="ZAP1U60397"/>
      <w:bookmarkStart w:id="129" w:name="bssPhr103"/>
      <w:bookmarkStart w:id="130" w:name="_Toc523494446"/>
      <w:bookmarkStart w:id="131" w:name="_Toc532982848"/>
      <w:bookmarkStart w:id="132" w:name="_Toc19198994"/>
      <w:bookmarkEnd w:id="127"/>
      <w:bookmarkEnd w:id="128"/>
      <w:bookmarkEnd w:id="129"/>
      <w:r w:rsidRPr="0032229A">
        <w:t>в)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0"/>
      <w:bookmarkEnd w:id="131"/>
      <w:bookmarkEnd w:id="132"/>
    </w:p>
    <w:p w:rsidR="00F444C0" w:rsidRPr="005270BF" w:rsidRDefault="003E0CD0" w:rsidP="005270BF">
      <w:pPr>
        <w:spacing w:after="0"/>
      </w:pPr>
      <w:r w:rsidRPr="00A70B07">
        <w:rPr>
          <w:rFonts w:cs="Arial"/>
        </w:rPr>
        <w:t xml:space="preserve">На территории муниципального образования </w:t>
      </w:r>
      <w:r w:rsidR="00BA292E">
        <w:rPr>
          <w:rFonts w:cs="Arial"/>
        </w:rPr>
        <w:t>Веселовский сельсовет</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5270BF">
        <w:t>.</w:t>
      </w:r>
      <w:r w:rsidR="009972E5" w:rsidRPr="005270BF">
        <w:t xml:space="preserve"> </w:t>
      </w:r>
    </w:p>
    <w:p w:rsidR="000F5F13" w:rsidRPr="0032229A" w:rsidRDefault="0032229A" w:rsidP="0032229A">
      <w:pPr>
        <w:pStyle w:val="11"/>
      </w:pPr>
      <w:bookmarkStart w:id="133" w:name="_Toc523494447"/>
      <w:bookmarkStart w:id="134" w:name="_Toc532982849"/>
      <w:bookmarkStart w:id="135" w:name="_Toc19198995"/>
      <w:r w:rsidRPr="0032229A">
        <w:t>г)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3"/>
      <w:bookmarkEnd w:id="134"/>
      <w:bookmarkEnd w:id="135"/>
    </w:p>
    <w:p w:rsidR="005270BF" w:rsidRPr="005270BF" w:rsidRDefault="00312B65" w:rsidP="005270BF">
      <w:pPr>
        <w:spacing w:after="60"/>
      </w:pPr>
      <w:bookmarkStart w:id="136" w:name="XA00M3M2ME"/>
      <w:bookmarkStart w:id="137" w:name="ZAP23DO3EP"/>
      <w:bookmarkStart w:id="138" w:name="bssPhr105"/>
      <w:bookmarkEnd w:id="136"/>
      <w:bookmarkEnd w:id="137"/>
      <w:bookmarkEnd w:id="138"/>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w:t>
      </w:r>
      <w:r w:rsidR="005270BF" w:rsidRPr="005270BF">
        <w:t>т перевода котельных в «пиковый»</w:t>
      </w:r>
      <w:r w:rsidR="004A0548">
        <w:t xml:space="preserve"> режим, не предусматривается.</w:t>
      </w:r>
    </w:p>
    <w:p w:rsidR="000F5F13" w:rsidRPr="0032229A" w:rsidRDefault="0032229A" w:rsidP="0032229A">
      <w:pPr>
        <w:pStyle w:val="11"/>
      </w:pPr>
      <w:bookmarkStart w:id="139" w:name="_Toc523494448"/>
      <w:bookmarkStart w:id="140" w:name="_Toc532982850"/>
      <w:bookmarkStart w:id="141" w:name="_Toc19198996"/>
      <w:r>
        <w:t>д) предложения по строительству</w:t>
      </w:r>
      <w:r w:rsidR="009C69EF">
        <w:t>,</w:t>
      </w:r>
      <w:r>
        <w:t xml:space="preserve"> реконструкции </w:t>
      </w:r>
      <w:r w:rsidR="009C69EF">
        <w:t xml:space="preserve">и (или) модернизации </w:t>
      </w:r>
      <w:r>
        <w:t>тепловых сетей для обеспечения нормативной надежности теплоснабжения потребителей</w:t>
      </w:r>
      <w:bookmarkEnd w:id="139"/>
      <w:bookmarkEnd w:id="140"/>
      <w:bookmarkEnd w:id="141"/>
    </w:p>
    <w:p w:rsidR="005270BF" w:rsidRPr="005270BF" w:rsidRDefault="005270BF" w:rsidP="005270BF">
      <w:pPr>
        <w:spacing w:after="60"/>
      </w:pPr>
      <w:r w:rsidRPr="005270BF">
        <w:t xml:space="preserve">Реконструкция существующих тепловых сетей позволит обеспечить: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более качественное теплоснабжение потребителей тепловой эн</w:t>
      </w:r>
      <w:r>
        <w:rPr>
          <w:sz w:val="24"/>
        </w:rPr>
        <w:t xml:space="preserve">ергией существующих объектов;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 xml:space="preserve">уменьшение тепловых потерь на реконструируемых тепловых сетях; </w:t>
      </w:r>
    </w:p>
    <w:p w:rsidR="005270BF" w:rsidRPr="005270BF" w:rsidRDefault="005270BF" w:rsidP="00125217">
      <w:pPr>
        <w:pStyle w:val="af3"/>
        <w:numPr>
          <w:ilvl w:val="0"/>
          <w:numId w:val="23"/>
        </w:numPr>
        <w:tabs>
          <w:tab w:val="left" w:pos="993"/>
        </w:tabs>
        <w:spacing w:line="276" w:lineRule="auto"/>
        <w:ind w:left="0" w:firstLine="567"/>
        <w:contextualSpacing w:val="0"/>
        <w:jc w:val="both"/>
        <w:rPr>
          <w:sz w:val="24"/>
        </w:rPr>
      </w:pPr>
      <w:r w:rsidRPr="005270BF">
        <w:rPr>
          <w:sz w:val="24"/>
        </w:rPr>
        <w:t xml:space="preserve">сокращение сроков профилактического ремонта оборудования и повышение надежности теплоснабжения поселения. </w:t>
      </w:r>
    </w:p>
    <w:p w:rsidR="00526AF7" w:rsidRDefault="00526AF7">
      <w:pPr>
        <w:spacing w:after="200"/>
        <w:ind w:firstLine="0"/>
        <w:jc w:val="left"/>
        <w:rPr>
          <w:rFonts w:eastAsia="Times New Roman" w:cs="Times New Roman"/>
          <w:szCs w:val="24"/>
          <w:lang w:eastAsia="ru-RU"/>
        </w:rPr>
      </w:pPr>
      <w:r>
        <w:br w:type="page"/>
      </w:r>
    </w:p>
    <w:p w:rsidR="0032229A" w:rsidRPr="000A3430" w:rsidRDefault="000A3430" w:rsidP="000A3430">
      <w:pPr>
        <w:pStyle w:val="22"/>
      </w:pPr>
      <w:bookmarkStart w:id="142" w:name="XA00M482MH"/>
      <w:bookmarkStart w:id="143" w:name="ZAP24623DO"/>
      <w:bookmarkStart w:id="144" w:name="bssPhr106"/>
      <w:bookmarkStart w:id="145" w:name="_Toc532982851"/>
      <w:bookmarkStart w:id="146" w:name="_Toc19198997"/>
      <w:bookmarkEnd w:id="142"/>
      <w:bookmarkEnd w:id="143"/>
      <w:bookmarkEnd w:id="144"/>
      <w:r w:rsidRPr="000A3430">
        <w:t>Предложения по переводу открытых систем теплоснабжения (горячего водоснабжения) в закрытые системы горячего водоснабжения</w:t>
      </w:r>
      <w:bookmarkEnd w:id="145"/>
      <w:bookmarkEnd w:id="146"/>
    </w:p>
    <w:p w:rsidR="0032229A" w:rsidRDefault="0032229A" w:rsidP="0032229A">
      <w:pPr>
        <w:pStyle w:val="11"/>
        <w:rPr>
          <w:szCs w:val="24"/>
        </w:rPr>
      </w:pPr>
      <w:bookmarkStart w:id="147" w:name="_Toc523494450"/>
      <w:bookmarkStart w:id="148" w:name="_Toc532982852"/>
      <w:bookmarkStart w:id="149" w:name="_Toc19198998"/>
      <w:bookmarkStart w:id="150"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w:t>
      </w:r>
      <w:r w:rsidR="00684162">
        <w:t xml:space="preserve"> </w:t>
      </w:r>
      <w:r>
        <w:t>(или) центральных тепловых пунктов при наличии у потребителей внутридомовых систем горячего водоснабжения</w:t>
      </w:r>
      <w:bookmarkEnd w:id="147"/>
      <w:bookmarkEnd w:id="148"/>
      <w:bookmarkEnd w:id="149"/>
    </w:p>
    <w:p w:rsidR="00B10B6E" w:rsidRDefault="000C5962" w:rsidP="00B10B6E">
      <w:pPr>
        <w:spacing w:after="0"/>
      </w:pPr>
      <w:r>
        <w:t>Н</w:t>
      </w:r>
      <w:r w:rsidRPr="00554492">
        <w:t>а территории</w:t>
      </w:r>
      <w:r>
        <w:t xml:space="preserve"> МО</w:t>
      </w:r>
      <w:r w:rsidRPr="00554492">
        <w:t xml:space="preserve"> </w:t>
      </w:r>
      <w:r w:rsidR="0042438D">
        <w:t>Веселовск</w:t>
      </w:r>
      <w:r w:rsidR="00BA292E">
        <w:t>ого</w:t>
      </w:r>
      <w:r>
        <w:t xml:space="preserve"> сельсовет</w:t>
      </w:r>
      <w:r w:rsidR="00BA292E">
        <w:t>а</w:t>
      </w:r>
      <w:r w:rsidRPr="00554492">
        <w:t xml:space="preserve"> применяется </w:t>
      </w:r>
      <w:r>
        <w:t>закрытая система теплоснабжения.</w:t>
      </w:r>
    </w:p>
    <w:p w:rsidR="0032229A" w:rsidRDefault="0032229A" w:rsidP="0032229A">
      <w:pPr>
        <w:pStyle w:val="11"/>
      </w:pPr>
      <w:bookmarkStart w:id="151" w:name="_Toc523494451"/>
      <w:bookmarkStart w:id="152" w:name="_Toc532982853"/>
      <w:bookmarkStart w:id="153" w:name="_Toc19198999"/>
      <w:bookmarkStart w:id="154" w:name="sub_66"/>
      <w:bookmarkEnd w:id="150"/>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1"/>
      <w:bookmarkEnd w:id="152"/>
      <w:bookmarkEnd w:id="153"/>
    </w:p>
    <w:bookmarkEnd w:id="154"/>
    <w:p w:rsidR="0032229A" w:rsidRDefault="00BA292E" w:rsidP="003E19A8">
      <w:pPr>
        <w:rPr>
          <w:rFonts w:eastAsia="Times New Roman" w:cstheme="majorBidi"/>
          <w:b/>
          <w:bCs/>
          <w:szCs w:val="28"/>
        </w:rPr>
      </w:pPr>
      <w:r>
        <w:t>Н</w:t>
      </w:r>
      <w:r w:rsidRPr="00554492">
        <w:t>а территории</w:t>
      </w:r>
      <w:r>
        <w:t xml:space="preserve"> МО</w:t>
      </w:r>
      <w:r w:rsidRPr="00554492">
        <w:t xml:space="preserve"> </w:t>
      </w:r>
      <w:r>
        <w:t>Веселовского сельсовета</w:t>
      </w:r>
      <w:r w:rsidRPr="00554492">
        <w:t xml:space="preserve"> применяется </w:t>
      </w:r>
      <w:r>
        <w:t>закрытая система теплоснабжения</w:t>
      </w:r>
      <w:r w:rsidR="000C5962" w:rsidRPr="000C5962">
        <w:rPr>
          <w:szCs w:val="24"/>
        </w:rPr>
        <w:t>.</w:t>
      </w:r>
      <w:r w:rsidR="0032229A">
        <w:rPr>
          <w:rFonts w:eastAsia="Times New Roman"/>
        </w:rPr>
        <w:br w:type="page"/>
      </w:r>
    </w:p>
    <w:p w:rsidR="000F5F13" w:rsidRPr="00682E54" w:rsidRDefault="00312B65" w:rsidP="000A3430">
      <w:pPr>
        <w:pStyle w:val="22"/>
      </w:pPr>
      <w:bookmarkStart w:id="155" w:name="ZAP2AGU3LL"/>
      <w:bookmarkStart w:id="156" w:name="_Toc19199000"/>
      <w:bookmarkEnd w:id="155"/>
      <w:r w:rsidRPr="00682E54">
        <w:t>Перспективные топливные балансы</w:t>
      </w:r>
      <w:bookmarkEnd w:id="156"/>
    </w:p>
    <w:p w:rsidR="000A3430" w:rsidRDefault="000A3430" w:rsidP="000A3430">
      <w:pPr>
        <w:pStyle w:val="11"/>
      </w:pPr>
      <w:bookmarkStart w:id="157" w:name="_Toc523494453"/>
      <w:bookmarkStart w:id="158" w:name="_Toc532982855"/>
      <w:bookmarkStart w:id="159" w:name="_Toc1919900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bookmarkEnd w:id="158"/>
      <w:bookmarkEnd w:id="159"/>
    </w:p>
    <w:p w:rsidR="009457AD" w:rsidRPr="009457AD" w:rsidRDefault="00207115" w:rsidP="009457AD">
      <w:r w:rsidRPr="00655A1F">
        <w:t>Видом топлива котельных</w:t>
      </w:r>
      <w:r>
        <w:t>, расположенных на территории</w:t>
      </w:r>
      <w:r w:rsidRPr="00655A1F">
        <w:t xml:space="preserve"> </w:t>
      </w:r>
      <w:r>
        <w:t xml:space="preserve">муниципального образования </w:t>
      </w:r>
      <w:r w:rsidR="00BA292E">
        <w:t>Веселовский сельсовет</w:t>
      </w:r>
      <w:r w:rsidRPr="00655A1F">
        <w:t xml:space="preserve"> является</w:t>
      </w:r>
      <w:r>
        <w:t xml:space="preserve"> каменный уголь</w:t>
      </w:r>
      <w:r w:rsidR="000C5962">
        <w:t>.</w:t>
      </w:r>
      <w:r>
        <w:t xml:space="preserve"> </w:t>
      </w:r>
      <w:r w:rsidR="00E533E4">
        <w:t>Р</w:t>
      </w:r>
      <w:r w:rsidRPr="00655A1F">
        <w:t xml:space="preserve">езервное топливо </w:t>
      </w:r>
      <w:r w:rsidR="002F35C2" w:rsidRPr="002F35C2">
        <w:t>уголь Др (с низшей теплотой сгорания 4200-4550 ккал/кг)</w:t>
      </w:r>
      <w:r w:rsidR="009457AD" w:rsidRPr="009457AD">
        <w:t xml:space="preserve">. </w:t>
      </w:r>
    </w:p>
    <w:p w:rsidR="009457AD" w:rsidRPr="00B62212" w:rsidRDefault="00207115" w:rsidP="00C94E18">
      <w:pPr>
        <w:spacing w:after="0"/>
      </w:pPr>
      <w:r w:rsidRPr="00B62212">
        <w:t xml:space="preserve">Прогнозируемые значения потребления основного и резервного топлива котельными и выработки тепловой энергии в период до </w:t>
      </w:r>
      <w:r w:rsidR="00F16611">
        <w:t>2027</w:t>
      </w:r>
      <w:r w:rsidRPr="00B62212">
        <w:t xml:space="preserve"> года с учётом приростов потребления тепла по </w:t>
      </w:r>
      <w:r w:rsidR="00CC508C">
        <w:t>с. Веселовское, п. Новый Баганенок</w:t>
      </w:r>
      <w:r w:rsidRPr="00B62212">
        <w:t xml:space="preserve"> представлены в таблице </w:t>
      </w:r>
      <w:r w:rsidR="00C94E18" w:rsidRPr="00B62212">
        <w:t>8</w:t>
      </w:r>
      <w:r w:rsidR="009457AD" w:rsidRPr="00B62212">
        <w:t>.1.</w:t>
      </w:r>
      <w:r w:rsidR="00C94E18" w:rsidRPr="00B62212">
        <w:t xml:space="preserve"> </w:t>
      </w:r>
    </w:p>
    <w:p w:rsidR="009457AD" w:rsidRPr="00C94E18" w:rsidRDefault="009457AD" w:rsidP="00C94E18">
      <w:pPr>
        <w:ind w:firstLine="0"/>
        <w:jc w:val="right"/>
      </w:pPr>
      <w:r w:rsidRPr="00B62212">
        <w:t xml:space="preserve">Таблица </w:t>
      </w:r>
      <w:r w:rsidR="00C94E18" w:rsidRPr="00B62212">
        <w:t>8</w:t>
      </w:r>
      <w:r w:rsidRPr="00B62212">
        <w:t>.1</w:t>
      </w:r>
    </w:p>
    <w:p w:rsidR="009457AD" w:rsidRDefault="00207115" w:rsidP="00C94E18">
      <w:pPr>
        <w:spacing w:after="60"/>
        <w:ind w:firstLine="0"/>
        <w:jc w:val="center"/>
        <w:rPr>
          <w:u w:val="single"/>
        </w:rPr>
      </w:pPr>
      <w:r w:rsidRPr="00500EAA">
        <w:rPr>
          <w:u w:val="single"/>
        </w:rPr>
        <w:t>Перспективные топливные балансы</w:t>
      </w:r>
    </w:p>
    <w:tbl>
      <w:tblPr>
        <w:tblW w:w="5125" w:type="pct"/>
        <w:tblLayout w:type="fixed"/>
        <w:tblLook w:val="04A0"/>
      </w:tblPr>
      <w:tblGrid>
        <w:gridCol w:w="4280"/>
        <w:gridCol w:w="851"/>
        <w:gridCol w:w="851"/>
        <w:gridCol w:w="801"/>
        <w:gridCol w:w="829"/>
        <w:gridCol w:w="812"/>
        <w:gridCol w:w="1221"/>
      </w:tblGrid>
      <w:tr w:rsidR="002F35C2" w:rsidRPr="00E7633B" w:rsidTr="00BA292E">
        <w:trPr>
          <w:trHeight w:val="20"/>
          <w:tblHeader/>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F35C2" w:rsidRPr="00E7633B" w:rsidRDefault="002F35C2" w:rsidP="00BA292E">
            <w:pPr>
              <w:pStyle w:val="afff"/>
              <w:rPr>
                <w:b/>
              </w:rPr>
            </w:pPr>
            <w:r w:rsidRPr="00E7633B">
              <w:rPr>
                <w:b/>
              </w:rPr>
              <w:t>Показатель</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F35C2" w:rsidRPr="00E7633B" w:rsidRDefault="002F35C2" w:rsidP="00BA292E">
            <w:pPr>
              <w:pStyle w:val="afff"/>
              <w:rPr>
                <w:b/>
              </w:rPr>
            </w:pPr>
            <w:r w:rsidRPr="00E7633B">
              <w:rPr>
                <w:b/>
              </w:rPr>
              <w:t>2018 г.</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rPr>
                <w:b/>
              </w:rPr>
            </w:pPr>
            <w:r w:rsidRPr="00E7633B">
              <w:rPr>
                <w:b/>
              </w:rPr>
              <w:t>2019 г.</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rPr>
                <w:b/>
              </w:rPr>
            </w:pPr>
            <w:r w:rsidRPr="00E7633B">
              <w:rPr>
                <w:b/>
              </w:rPr>
              <w:t>2020 г.</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rPr>
                <w:b/>
              </w:rPr>
            </w:pPr>
            <w:r w:rsidRPr="00E7633B">
              <w:rPr>
                <w:b/>
              </w:rPr>
              <w:t>2021 г.</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rPr>
                <w:b/>
              </w:rPr>
            </w:pPr>
            <w:r w:rsidRPr="00E7633B">
              <w:rPr>
                <w:b/>
              </w:rPr>
              <w:t>2022 г.</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F35C2" w:rsidRPr="00E7633B" w:rsidRDefault="002F35C2" w:rsidP="00BA292E">
            <w:pPr>
              <w:pStyle w:val="afff"/>
              <w:rPr>
                <w:b/>
              </w:rPr>
            </w:pPr>
            <w:r w:rsidRPr="00E7633B">
              <w:rPr>
                <w:b/>
              </w:rPr>
              <w:t>2023-2027 гг.</w:t>
            </w:r>
          </w:p>
        </w:tc>
      </w:tr>
      <w:tr w:rsidR="002F35C2" w:rsidRPr="00E7633B" w:rsidTr="00BA292E">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rPr>
                <w:b/>
              </w:rPr>
            </w:pPr>
            <w:r w:rsidRPr="00E7633B">
              <w:rPr>
                <w:b/>
              </w:rPr>
              <w:t>Котельная №1</w:t>
            </w:r>
          </w:p>
        </w:tc>
      </w:tr>
      <w:tr w:rsidR="002F35C2" w:rsidRPr="00E7633B" w:rsidTr="00BA292E">
        <w:trPr>
          <w:trHeight w:val="133"/>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Выработка тепловой энергии, Гкал</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d"/>
            </w:pPr>
            <w:r w:rsidRPr="00E7633B">
              <w:t>2222,774</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2147,3</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2222,7</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2222,7</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2222,7</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2222,7</w:t>
            </w:r>
          </w:p>
        </w:tc>
      </w:tr>
      <w:tr w:rsidR="002F35C2" w:rsidRPr="00E7633B" w:rsidTr="00BA292E">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Годовой расход натурального топлива, тонн</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d"/>
            </w:pPr>
            <w:r w:rsidRPr="00E7633B">
              <w:t>831,2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733,33</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831</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831</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831</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831</w:t>
            </w:r>
          </w:p>
        </w:tc>
      </w:tr>
      <w:tr w:rsidR="002F35C2" w:rsidRPr="00E7633B" w:rsidTr="00BA292E">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0,4</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0,4</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0,4</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0,4</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0,4</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0,4</w:t>
            </w:r>
          </w:p>
        </w:tc>
      </w:tr>
      <w:tr w:rsidR="002F35C2" w:rsidRPr="00E7633B" w:rsidTr="00BA292E">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Потребность в условном топливе, т. у.т.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d"/>
            </w:pPr>
            <w:r w:rsidRPr="00E7633B">
              <w:t>720,7</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635,8</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720,477</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720,477</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720,477</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720,477</w:t>
            </w:r>
          </w:p>
        </w:tc>
      </w:tr>
      <w:tr w:rsidR="002F35C2" w:rsidRPr="00E7633B" w:rsidTr="00BA292E">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rPr>
                <w:b/>
              </w:rPr>
            </w:pPr>
            <w:r w:rsidRPr="00E7633B">
              <w:rPr>
                <w:b/>
              </w:rPr>
              <w:t>Котельная №2</w:t>
            </w:r>
          </w:p>
        </w:tc>
      </w:tr>
      <w:tr w:rsidR="002F35C2" w:rsidRPr="00E7633B" w:rsidTr="00BA292E">
        <w:trPr>
          <w:trHeight w:val="133"/>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Выработка тепловой энергии, Гкал</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d"/>
            </w:pPr>
            <w:r w:rsidRPr="00E7633B">
              <w:t>620,202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608,000</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619,7</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619,7</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619,7</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619,7</w:t>
            </w:r>
          </w:p>
        </w:tc>
      </w:tr>
      <w:tr w:rsidR="002F35C2" w:rsidRPr="00E7633B" w:rsidTr="00BA292E">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Годовой расход натурального топлива, тонн</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354,2</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195,0</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354</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354</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354</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354</w:t>
            </w:r>
          </w:p>
        </w:tc>
      </w:tr>
      <w:tr w:rsidR="002F35C2" w:rsidRPr="00E7633B" w:rsidTr="00BA292E">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Максимальный часовой расход натурального топлива, т/ч</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0,3</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0,3</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0,3</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0,3</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0,3</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pPr>
            <w:r w:rsidRPr="00E7633B">
              <w:t>0,3</w:t>
            </w:r>
          </w:p>
        </w:tc>
      </w:tr>
      <w:tr w:rsidR="002F35C2" w:rsidRPr="00E7633B" w:rsidTr="00BA292E">
        <w:trPr>
          <w:trHeight w:val="20"/>
        </w:trPr>
        <w:tc>
          <w:tcPr>
            <w:tcW w:w="221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pStyle w:val="afff"/>
              <w:jc w:val="both"/>
            </w:pPr>
            <w:r w:rsidRPr="00E7633B">
              <w:t>Потребность в условном топливе, т. у.т.</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307,1</w:t>
            </w:r>
          </w:p>
        </w:tc>
        <w:tc>
          <w:tcPr>
            <w:tcW w:w="44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169,1</w:t>
            </w:r>
          </w:p>
        </w:tc>
        <w:tc>
          <w:tcPr>
            <w:tcW w:w="4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306,9</w:t>
            </w:r>
          </w:p>
        </w:tc>
        <w:tc>
          <w:tcPr>
            <w:tcW w:w="430"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306,9</w:t>
            </w:r>
          </w:p>
        </w:tc>
        <w:tc>
          <w:tcPr>
            <w:tcW w:w="42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306,9</w:t>
            </w:r>
          </w:p>
        </w:tc>
        <w:tc>
          <w:tcPr>
            <w:tcW w:w="63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35C2" w:rsidRPr="00E7633B" w:rsidRDefault="002F35C2" w:rsidP="00BA292E">
            <w:pPr>
              <w:spacing w:after="0" w:line="240" w:lineRule="auto"/>
              <w:ind w:firstLine="0"/>
              <w:jc w:val="center"/>
              <w:rPr>
                <w:sz w:val="20"/>
                <w:szCs w:val="20"/>
              </w:rPr>
            </w:pPr>
            <w:r w:rsidRPr="00E7633B">
              <w:rPr>
                <w:sz w:val="20"/>
                <w:szCs w:val="20"/>
              </w:rPr>
              <w:t>306,9</w:t>
            </w:r>
          </w:p>
        </w:tc>
      </w:tr>
    </w:tbl>
    <w:p w:rsidR="00B144FA" w:rsidRDefault="00B144FA" w:rsidP="009457AD">
      <w:pPr>
        <w:spacing w:before="120"/>
      </w:pPr>
    </w:p>
    <w:p w:rsidR="009457AD" w:rsidRPr="009457AD" w:rsidRDefault="002F35C2" w:rsidP="009457AD">
      <w:pPr>
        <w:spacing w:before="120"/>
      </w:pPr>
      <w:r w:rsidRPr="009457AD">
        <w:t xml:space="preserve"> </w:t>
      </w:r>
      <w:r w:rsidR="009457AD" w:rsidRPr="009457AD">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9457AD" w:rsidRPr="009457AD">
        <w:softHyphen/>
        <w:t>мости аварийное) определяется по согласованию с региональными уполномоченными органами власти. Количество и способ доставки необходимо согласовать с топливоснабжающими организациями».</w:t>
      </w:r>
      <w:r w:rsidR="009457AD">
        <w:t xml:space="preserve"> </w:t>
      </w:r>
    </w:p>
    <w:p w:rsidR="009457AD" w:rsidRPr="009457AD" w:rsidRDefault="009457AD"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rsidR="00715D43" w:rsidRDefault="009457AD" w:rsidP="009457AD">
      <w:r w:rsidRPr="009457AD">
        <w:t xml:space="preserve">В разрабатываемой схеме теплоснабжения </w:t>
      </w:r>
      <w:r w:rsidR="00CC508C">
        <w:t>с. Веселовское</w:t>
      </w:r>
      <w:r w:rsidRPr="009457AD">
        <w:t xml:space="preserve"> аварийного топлива на котельных в перспективном периоде </w:t>
      </w:r>
      <w:r w:rsidR="00B62212">
        <w:t xml:space="preserve">предусмотрены </w:t>
      </w:r>
      <w:r w:rsidR="002F35C2">
        <w:t>уголь</w:t>
      </w:r>
      <w:r w:rsidRPr="009457AD">
        <w:t>.</w:t>
      </w:r>
      <w:r>
        <w:t xml:space="preserve"> </w:t>
      </w:r>
    </w:p>
    <w:p w:rsidR="000A3430" w:rsidRDefault="000A3430" w:rsidP="000A3430">
      <w:pPr>
        <w:pStyle w:val="11"/>
      </w:pPr>
      <w:bookmarkStart w:id="160" w:name="_Toc523494454"/>
      <w:bookmarkStart w:id="161" w:name="_Toc532982856"/>
      <w:bookmarkStart w:id="162" w:name="_Toc19199002"/>
      <w:bookmarkStart w:id="16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0"/>
      <w:bookmarkEnd w:id="161"/>
      <w:bookmarkEnd w:id="162"/>
    </w:p>
    <w:bookmarkEnd w:id="163"/>
    <w:p w:rsidR="000A3430" w:rsidRDefault="000A3430" w:rsidP="000A3430">
      <w:pPr>
        <w:spacing w:after="0"/>
      </w:pPr>
      <w:r>
        <w:t xml:space="preserve">Сведения о видах топлива, потребляемого источниками тепловой энергии, приведены в таблице 8.2. </w:t>
      </w:r>
    </w:p>
    <w:p w:rsidR="000A3430" w:rsidRPr="00DC4D73" w:rsidRDefault="000A3430" w:rsidP="000A3430">
      <w:pPr>
        <w:jc w:val="right"/>
      </w:pPr>
      <w:r w:rsidRPr="00DC4D73">
        <w:t xml:space="preserve">Таблица </w:t>
      </w:r>
      <w:r>
        <w:t>8</w:t>
      </w:r>
      <w:r w:rsidRPr="00DC4D73">
        <w:t>.</w:t>
      </w:r>
      <w:r>
        <w:t>2</w:t>
      </w:r>
    </w:p>
    <w:p w:rsidR="000A3430" w:rsidRDefault="000A3430" w:rsidP="000A3430">
      <w:pPr>
        <w:spacing w:after="60"/>
        <w:ind w:firstLine="0"/>
        <w:jc w:val="center"/>
        <w:rPr>
          <w:u w:val="single"/>
        </w:rPr>
      </w:pPr>
      <w:r w:rsidRPr="00F44927">
        <w:rPr>
          <w:u w:val="single"/>
        </w:rPr>
        <w:t>Виды</w:t>
      </w:r>
      <w:r w:rsidRPr="00DC4D73">
        <w:rPr>
          <w:u w:val="single"/>
        </w:rPr>
        <w:t xml:space="preserve"> топлива, используемые котельн</w:t>
      </w:r>
      <w:r w:rsidR="009457AD">
        <w:rPr>
          <w:u w:val="single"/>
        </w:rPr>
        <w:t>ыми</w:t>
      </w:r>
      <w:r>
        <w:rPr>
          <w:u w:val="single"/>
        </w:rPr>
        <w:t xml:space="preserve"> </w:t>
      </w:r>
      <w:r w:rsidR="009457AD">
        <w:rPr>
          <w:u w:val="single"/>
        </w:rPr>
        <w:t xml:space="preserve">муниципального образования </w:t>
      </w:r>
      <w:r w:rsidR="00BA292E">
        <w:rPr>
          <w:u w:val="single"/>
        </w:rPr>
        <w:t>Веселовский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135"/>
        <w:gridCol w:w="3696"/>
        <w:gridCol w:w="1770"/>
        <w:gridCol w:w="1302"/>
      </w:tblGrid>
      <w:tr w:rsidR="002F35C2" w:rsidRPr="00B76720" w:rsidTr="00BA292E">
        <w:trPr>
          <w:trHeight w:val="70"/>
        </w:trPr>
        <w:tc>
          <w:tcPr>
            <w:tcW w:w="871" w:type="pct"/>
            <w:vMerge w:val="restart"/>
            <w:vAlign w:val="center"/>
          </w:tcPr>
          <w:p w:rsidR="002F35C2" w:rsidRPr="00B76720" w:rsidRDefault="002F35C2" w:rsidP="00BA292E">
            <w:pPr>
              <w:pStyle w:val="afff"/>
              <w:rPr>
                <w:b/>
              </w:rPr>
            </w:pPr>
            <w:r w:rsidRPr="00B76720">
              <w:rPr>
                <w:b/>
              </w:rPr>
              <w:t>Наименование котельной</w:t>
            </w:r>
          </w:p>
        </w:tc>
        <w:tc>
          <w:tcPr>
            <w:tcW w:w="2524" w:type="pct"/>
            <w:gridSpan w:val="2"/>
            <w:vAlign w:val="center"/>
          </w:tcPr>
          <w:p w:rsidR="002F35C2" w:rsidRPr="00B76720" w:rsidRDefault="002F35C2" w:rsidP="00BA292E">
            <w:pPr>
              <w:pStyle w:val="afff"/>
              <w:rPr>
                <w:b/>
              </w:rPr>
            </w:pPr>
            <w:r w:rsidRPr="00B76720">
              <w:rPr>
                <w:b/>
              </w:rPr>
              <w:t>Вид топлива</w:t>
            </w:r>
          </w:p>
        </w:tc>
        <w:tc>
          <w:tcPr>
            <w:tcW w:w="925" w:type="pct"/>
            <w:vMerge w:val="restart"/>
            <w:vAlign w:val="center"/>
          </w:tcPr>
          <w:p w:rsidR="002F35C2" w:rsidRPr="00B76720" w:rsidRDefault="002F35C2" w:rsidP="00BA292E">
            <w:pPr>
              <w:pStyle w:val="afff"/>
              <w:rPr>
                <w:b/>
              </w:rPr>
            </w:pPr>
            <w:r>
              <w:rPr>
                <w:b/>
              </w:rPr>
              <w:t>Возобновляемый источник энергии</w:t>
            </w:r>
          </w:p>
        </w:tc>
        <w:tc>
          <w:tcPr>
            <w:tcW w:w="680" w:type="pct"/>
            <w:vMerge w:val="restart"/>
            <w:vAlign w:val="center"/>
          </w:tcPr>
          <w:p w:rsidR="002F35C2" w:rsidRPr="00B76720" w:rsidRDefault="002F35C2" w:rsidP="00BA292E">
            <w:pPr>
              <w:pStyle w:val="afff"/>
              <w:rPr>
                <w:b/>
              </w:rPr>
            </w:pPr>
            <w:r>
              <w:rPr>
                <w:b/>
              </w:rPr>
              <w:t>Местный вид топлива</w:t>
            </w:r>
          </w:p>
        </w:tc>
      </w:tr>
      <w:tr w:rsidR="002F35C2" w:rsidRPr="00B76720" w:rsidTr="00BA292E">
        <w:trPr>
          <w:trHeight w:val="70"/>
        </w:trPr>
        <w:tc>
          <w:tcPr>
            <w:tcW w:w="871" w:type="pct"/>
            <w:vMerge/>
            <w:vAlign w:val="center"/>
          </w:tcPr>
          <w:p w:rsidR="002F35C2" w:rsidRPr="00B76720" w:rsidRDefault="002F35C2" w:rsidP="00BA292E">
            <w:pPr>
              <w:pStyle w:val="afff"/>
              <w:rPr>
                <w:b/>
              </w:rPr>
            </w:pPr>
          </w:p>
        </w:tc>
        <w:tc>
          <w:tcPr>
            <w:tcW w:w="593" w:type="pct"/>
            <w:vAlign w:val="center"/>
          </w:tcPr>
          <w:p w:rsidR="002F35C2" w:rsidRPr="00B76720" w:rsidRDefault="002F35C2" w:rsidP="00BA292E">
            <w:pPr>
              <w:pStyle w:val="afff"/>
              <w:rPr>
                <w:b/>
              </w:rPr>
            </w:pPr>
            <w:r w:rsidRPr="00B76720">
              <w:rPr>
                <w:b/>
              </w:rPr>
              <w:t>основное</w:t>
            </w:r>
          </w:p>
        </w:tc>
        <w:tc>
          <w:tcPr>
            <w:tcW w:w="1931" w:type="pct"/>
            <w:vAlign w:val="center"/>
          </w:tcPr>
          <w:p w:rsidR="002F35C2" w:rsidRPr="00B76720" w:rsidRDefault="002F35C2" w:rsidP="00BA292E">
            <w:pPr>
              <w:pStyle w:val="afff"/>
              <w:rPr>
                <w:b/>
              </w:rPr>
            </w:pPr>
            <w:r w:rsidRPr="00B76720">
              <w:rPr>
                <w:b/>
              </w:rPr>
              <w:t>резервное (аварийное)</w:t>
            </w:r>
          </w:p>
        </w:tc>
        <w:tc>
          <w:tcPr>
            <w:tcW w:w="925" w:type="pct"/>
            <w:vMerge/>
            <w:vAlign w:val="center"/>
          </w:tcPr>
          <w:p w:rsidR="002F35C2" w:rsidRPr="00B76720" w:rsidRDefault="002F35C2" w:rsidP="00BA292E">
            <w:pPr>
              <w:pStyle w:val="afff"/>
              <w:rPr>
                <w:b/>
              </w:rPr>
            </w:pPr>
          </w:p>
        </w:tc>
        <w:tc>
          <w:tcPr>
            <w:tcW w:w="680" w:type="pct"/>
            <w:vMerge/>
            <w:vAlign w:val="center"/>
          </w:tcPr>
          <w:p w:rsidR="002F35C2" w:rsidRPr="00B76720" w:rsidRDefault="002F35C2" w:rsidP="00BA292E">
            <w:pPr>
              <w:pStyle w:val="afff"/>
              <w:rPr>
                <w:b/>
              </w:rPr>
            </w:pPr>
          </w:p>
        </w:tc>
      </w:tr>
      <w:tr w:rsidR="002F35C2" w:rsidRPr="00B76720" w:rsidTr="00BA292E">
        <w:tc>
          <w:tcPr>
            <w:tcW w:w="871" w:type="pct"/>
            <w:vAlign w:val="center"/>
          </w:tcPr>
          <w:p w:rsidR="002F35C2" w:rsidRPr="00B76720" w:rsidRDefault="002F35C2" w:rsidP="00BA292E">
            <w:pPr>
              <w:pStyle w:val="afd"/>
              <w:jc w:val="both"/>
              <w:rPr>
                <w:spacing w:val="-6"/>
              </w:rPr>
            </w:pPr>
            <w:r>
              <w:t>Котельная №1</w:t>
            </w:r>
          </w:p>
        </w:tc>
        <w:tc>
          <w:tcPr>
            <w:tcW w:w="593" w:type="pct"/>
            <w:vAlign w:val="center"/>
          </w:tcPr>
          <w:p w:rsidR="002F35C2" w:rsidRPr="00B76720" w:rsidRDefault="002F35C2" w:rsidP="00BA292E">
            <w:pPr>
              <w:pStyle w:val="afff"/>
            </w:pPr>
            <w:r>
              <w:t>Уголь</w:t>
            </w:r>
          </w:p>
        </w:tc>
        <w:tc>
          <w:tcPr>
            <w:tcW w:w="1931" w:type="pct"/>
            <w:vAlign w:val="center"/>
          </w:tcPr>
          <w:p w:rsidR="002F35C2" w:rsidRPr="00B76720" w:rsidRDefault="002F35C2" w:rsidP="00BA292E">
            <w:pPr>
              <w:pStyle w:val="afff"/>
            </w:pPr>
            <w:r>
              <w:t>уголь Др (с низшей теплотой сгорания 4200-4550 ккал/кг)</w:t>
            </w:r>
          </w:p>
        </w:tc>
        <w:tc>
          <w:tcPr>
            <w:tcW w:w="925" w:type="pct"/>
            <w:vAlign w:val="center"/>
          </w:tcPr>
          <w:p w:rsidR="002F35C2" w:rsidRDefault="002F35C2" w:rsidP="00BA292E">
            <w:pPr>
              <w:pStyle w:val="afff"/>
            </w:pPr>
            <w:r>
              <w:t>нет</w:t>
            </w:r>
          </w:p>
        </w:tc>
        <w:tc>
          <w:tcPr>
            <w:tcW w:w="680" w:type="pct"/>
            <w:vAlign w:val="center"/>
          </w:tcPr>
          <w:p w:rsidR="002F35C2" w:rsidRDefault="002F35C2" w:rsidP="00BA292E">
            <w:pPr>
              <w:pStyle w:val="afff"/>
            </w:pPr>
            <w:r>
              <w:t>Дрова</w:t>
            </w:r>
          </w:p>
        </w:tc>
      </w:tr>
      <w:tr w:rsidR="002F35C2" w:rsidRPr="00B76720" w:rsidTr="00BA292E">
        <w:tc>
          <w:tcPr>
            <w:tcW w:w="871" w:type="pct"/>
            <w:vAlign w:val="center"/>
          </w:tcPr>
          <w:p w:rsidR="002F35C2" w:rsidRPr="00B76720" w:rsidRDefault="002F35C2" w:rsidP="00BA292E">
            <w:pPr>
              <w:pStyle w:val="afd"/>
              <w:jc w:val="both"/>
              <w:rPr>
                <w:spacing w:val="-6"/>
              </w:rPr>
            </w:pPr>
            <w:r>
              <w:t>Котельная №2</w:t>
            </w:r>
          </w:p>
        </w:tc>
        <w:tc>
          <w:tcPr>
            <w:tcW w:w="593" w:type="pct"/>
            <w:vAlign w:val="center"/>
          </w:tcPr>
          <w:p w:rsidR="002F35C2" w:rsidRPr="00B76720" w:rsidRDefault="002F35C2" w:rsidP="00BA292E">
            <w:pPr>
              <w:pStyle w:val="afff"/>
            </w:pPr>
            <w:r>
              <w:t>Уголь</w:t>
            </w:r>
          </w:p>
        </w:tc>
        <w:tc>
          <w:tcPr>
            <w:tcW w:w="1931" w:type="pct"/>
            <w:vAlign w:val="center"/>
          </w:tcPr>
          <w:p w:rsidR="002F35C2" w:rsidRPr="00B76720" w:rsidRDefault="002F35C2" w:rsidP="00BA292E">
            <w:pPr>
              <w:pStyle w:val="afff"/>
            </w:pPr>
            <w:r>
              <w:t>уголь Др (с низшей теплотой сгорания 4200-4550 ккал/кг)</w:t>
            </w:r>
          </w:p>
        </w:tc>
        <w:tc>
          <w:tcPr>
            <w:tcW w:w="925" w:type="pct"/>
            <w:vAlign w:val="center"/>
          </w:tcPr>
          <w:p w:rsidR="002F35C2" w:rsidRDefault="002F35C2" w:rsidP="00BA292E">
            <w:pPr>
              <w:pStyle w:val="afff"/>
            </w:pPr>
            <w:r>
              <w:t>нет</w:t>
            </w:r>
          </w:p>
        </w:tc>
        <w:tc>
          <w:tcPr>
            <w:tcW w:w="680" w:type="pct"/>
            <w:vAlign w:val="center"/>
          </w:tcPr>
          <w:p w:rsidR="002F35C2" w:rsidRDefault="002F35C2" w:rsidP="00BA292E">
            <w:pPr>
              <w:pStyle w:val="afff"/>
            </w:pPr>
            <w:r>
              <w:t>Дрова</w:t>
            </w:r>
          </w:p>
        </w:tc>
      </w:tr>
    </w:tbl>
    <w:p w:rsidR="007E4BC7" w:rsidRDefault="007E4BC7" w:rsidP="009C69EF">
      <w:pPr>
        <w:pStyle w:val="11"/>
      </w:pPr>
      <w:bookmarkStart w:id="164" w:name="_Toc19199003"/>
    </w:p>
    <w:p w:rsidR="009C69EF" w:rsidRPr="009C69EF" w:rsidRDefault="009C69EF" w:rsidP="009C69EF">
      <w:pPr>
        <w:pStyle w:val="11"/>
      </w:pPr>
      <w:r w:rsidRPr="009C69EF">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4"/>
    </w:p>
    <w:p w:rsidR="00F44927" w:rsidRPr="00435C8D" w:rsidRDefault="00F44927"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t xml:space="preserve">на котельных </w:t>
      </w:r>
      <w:r>
        <w:rPr>
          <w:lang w:eastAsia="ru-RU"/>
        </w:rPr>
        <w:t xml:space="preserve">муниципального образования </w:t>
      </w:r>
      <w:r w:rsidR="00BA292E">
        <w:rPr>
          <w:lang w:eastAsia="ru-RU"/>
        </w:rPr>
        <w:t>Веселовский сельсовет</w:t>
      </w:r>
      <w:r>
        <w:rPr>
          <w:lang w:eastAsia="ru-RU"/>
        </w:rPr>
        <w:t xml:space="preserve"> представлены в таблице 8.3. </w:t>
      </w:r>
    </w:p>
    <w:p w:rsidR="00F44927" w:rsidRPr="00435C8D" w:rsidRDefault="00F44927" w:rsidP="00F44927">
      <w:pPr>
        <w:jc w:val="right"/>
        <w:rPr>
          <w:lang w:val="en-US"/>
        </w:rPr>
      </w:pPr>
      <w:r>
        <w:t>Таблица 8.</w:t>
      </w:r>
      <w:r>
        <w:rPr>
          <w:lang w:val="en-US"/>
        </w:rPr>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F44927" w:rsidRPr="00B76720" w:rsidTr="008B2268">
        <w:trPr>
          <w:trHeight w:val="70"/>
          <w:tblHeader/>
        </w:trPr>
        <w:tc>
          <w:tcPr>
            <w:tcW w:w="2143" w:type="pct"/>
            <w:shd w:val="clear" w:color="auto" w:fill="auto"/>
            <w:tcMar>
              <w:top w:w="0" w:type="dxa"/>
              <w:left w:w="28" w:type="dxa"/>
              <w:bottom w:w="0" w:type="dxa"/>
              <w:right w:w="28" w:type="dxa"/>
            </w:tcMar>
            <w:vAlign w:val="center"/>
          </w:tcPr>
          <w:p w:rsidR="00F44927" w:rsidRPr="00B76720" w:rsidRDefault="00F44927" w:rsidP="002F35C2">
            <w:pPr>
              <w:pStyle w:val="afff"/>
              <w:spacing w:after="0"/>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F44927" w:rsidRPr="00B76720" w:rsidRDefault="00F44927" w:rsidP="002F35C2">
            <w:pPr>
              <w:pStyle w:val="afff"/>
              <w:spacing w:after="0"/>
              <w:rPr>
                <w:b/>
              </w:rPr>
            </w:pPr>
            <w:r w:rsidRPr="00B76720">
              <w:rPr>
                <w:b/>
              </w:rPr>
              <w:t>Вид топлива</w:t>
            </w:r>
          </w:p>
        </w:tc>
        <w:tc>
          <w:tcPr>
            <w:tcW w:w="1727" w:type="pct"/>
            <w:shd w:val="clear" w:color="auto" w:fill="auto"/>
            <w:vAlign w:val="center"/>
          </w:tcPr>
          <w:p w:rsidR="00F44927" w:rsidRPr="00B76720" w:rsidRDefault="00F44927" w:rsidP="002F35C2">
            <w:pPr>
              <w:pStyle w:val="afff"/>
              <w:spacing w:after="0"/>
              <w:rPr>
                <w:b/>
              </w:rPr>
            </w:pPr>
            <w:r>
              <w:rPr>
                <w:b/>
              </w:rPr>
              <w:t>Значение низшей теплоты сгорания топлива</w:t>
            </w:r>
          </w:p>
        </w:tc>
      </w:tr>
      <w:tr w:rsidR="002F35C2" w:rsidRPr="00B76720" w:rsidTr="00BA292E">
        <w:tc>
          <w:tcPr>
            <w:tcW w:w="2143" w:type="pct"/>
            <w:shd w:val="clear" w:color="auto" w:fill="auto"/>
            <w:tcMar>
              <w:top w:w="0" w:type="dxa"/>
              <w:left w:w="28" w:type="dxa"/>
              <w:bottom w:w="0" w:type="dxa"/>
              <w:right w:w="28" w:type="dxa"/>
            </w:tcMar>
            <w:vAlign w:val="center"/>
          </w:tcPr>
          <w:p w:rsidR="002F35C2" w:rsidRPr="00B76720" w:rsidRDefault="002F35C2" w:rsidP="002F35C2">
            <w:pPr>
              <w:pStyle w:val="afd"/>
              <w:rPr>
                <w:spacing w:val="-6"/>
              </w:rPr>
            </w:pPr>
            <w:r>
              <w:t>Котельная №1</w:t>
            </w:r>
          </w:p>
        </w:tc>
        <w:tc>
          <w:tcPr>
            <w:tcW w:w="1130" w:type="pct"/>
            <w:shd w:val="clear" w:color="auto" w:fill="auto"/>
            <w:tcMar>
              <w:top w:w="0" w:type="dxa"/>
              <w:left w:w="28" w:type="dxa"/>
              <w:bottom w:w="0" w:type="dxa"/>
              <w:right w:w="28" w:type="dxa"/>
            </w:tcMar>
            <w:vAlign w:val="center"/>
          </w:tcPr>
          <w:p w:rsidR="002F35C2" w:rsidRPr="00B76720" w:rsidRDefault="002F35C2" w:rsidP="002F35C2">
            <w:pPr>
              <w:pStyle w:val="afff"/>
              <w:spacing w:after="0"/>
            </w:pPr>
            <w:r>
              <w:t>Уголь</w:t>
            </w:r>
          </w:p>
        </w:tc>
        <w:tc>
          <w:tcPr>
            <w:tcW w:w="1727" w:type="pct"/>
            <w:shd w:val="clear" w:color="auto" w:fill="auto"/>
            <w:vAlign w:val="center"/>
          </w:tcPr>
          <w:p w:rsidR="002F35C2" w:rsidRPr="00B76720" w:rsidRDefault="002F35C2" w:rsidP="002F35C2">
            <w:pPr>
              <w:pStyle w:val="afff"/>
              <w:spacing w:after="0"/>
            </w:pPr>
            <w:r>
              <w:t>4200-4550</w:t>
            </w:r>
          </w:p>
        </w:tc>
      </w:tr>
      <w:tr w:rsidR="002F35C2" w:rsidRPr="00B76720" w:rsidTr="00BA292E">
        <w:tc>
          <w:tcPr>
            <w:tcW w:w="2143" w:type="pct"/>
            <w:shd w:val="clear" w:color="auto" w:fill="auto"/>
            <w:tcMar>
              <w:top w:w="0" w:type="dxa"/>
              <w:left w:w="28" w:type="dxa"/>
              <w:bottom w:w="0" w:type="dxa"/>
              <w:right w:w="28" w:type="dxa"/>
            </w:tcMar>
            <w:vAlign w:val="center"/>
          </w:tcPr>
          <w:p w:rsidR="002F35C2" w:rsidRPr="00B76720" w:rsidRDefault="002F35C2" w:rsidP="002F35C2">
            <w:pPr>
              <w:pStyle w:val="afd"/>
              <w:rPr>
                <w:spacing w:val="-6"/>
              </w:rPr>
            </w:pPr>
            <w:r>
              <w:t>Котельная №2</w:t>
            </w:r>
          </w:p>
        </w:tc>
        <w:tc>
          <w:tcPr>
            <w:tcW w:w="1130" w:type="pct"/>
            <w:shd w:val="clear" w:color="auto" w:fill="auto"/>
            <w:tcMar>
              <w:top w:w="0" w:type="dxa"/>
              <w:left w:w="28" w:type="dxa"/>
              <w:bottom w:w="0" w:type="dxa"/>
              <w:right w:w="28" w:type="dxa"/>
            </w:tcMar>
            <w:vAlign w:val="center"/>
          </w:tcPr>
          <w:p w:rsidR="002F35C2" w:rsidRPr="00B76720" w:rsidRDefault="002F35C2" w:rsidP="002F35C2">
            <w:pPr>
              <w:pStyle w:val="afff"/>
              <w:spacing w:after="0"/>
            </w:pPr>
            <w:r>
              <w:t>Уголь</w:t>
            </w:r>
          </w:p>
        </w:tc>
        <w:tc>
          <w:tcPr>
            <w:tcW w:w="1727" w:type="pct"/>
            <w:shd w:val="clear" w:color="auto" w:fill="auto"/>
            <w:vAlign w:val="center"/>
          </w:tcPr>
          <w:p w:rsidR="002F35C2" w:rsidRPr="00B76720" w:rsidRDefault="002F35C2" w:rsidP="002F35C2">
            <w:pPr>
              <w:pStyle w:val="afff"/>
              <w:spacing w:after="0"/>
            </w:pPr>
            <w:r>
              <w:t>4200-4550</w:t>
            </w:r>
          </w:p>
        </w:tc>
      </w:tr>
    </w:tbl>
    <w:p w:rsidR="00F44927" w:rsidRDefault="00B62212" w:rsidP="00B62212">
      <w:pPr>
        <w:spacing w:before="120" w:after="0"/>
        <w:rPr>
          <w:lang w:eastAsia="ru-RU"/>
        </w:rPr>
      </w:pPr>
      <w:r>
        <w:rPr>
          <w:lang w:eastAsia="ru-RU"/>
        </w:rPr>
        <w:t>Основной вид топлива</w:t>
      </w:r>
      <w:r w:rsidR="00F44927">
        <w:rPr>
          <w:lang w:eastAsia="ru-RU"/>
        </w:rPr>
        <w:t xml:space="preserve"> в общем топливном балансе муниципального образования </w:t>
      </w:r>
      <w:r w:rsidR="00BA292E">
        <w:rPr>
          <w:lang w:eastAsia="ru-RU"/>
        </w:rPr>
        <w:t>Веселовский сельсовет</w:t>
      </w:r>
      <w:r w:rsidR="00F44927">
        <w:rPr>
          <w:lang w:eastAsia="ru-RU"/>
        </w:rPr>
        <w:t xml:space="preserve"> представлено </w:t>
      </w:r>
      <w:r w:rsidR="000C5962">
        <w:rPr>
          <w:lang w:eastAsia="ru-RU"/>
        </w:rPr>
        <w:t>углём</w:t>
      </w:r>
      <w:r w:rsidR="00F44927">
        <w:rPr>
          <w:lang w:eastAsia="ru-RU"/>
        </w:rPr>
        <w:t xml:space="preserve">. </w:t>
      </w:r>
    </w:p>
    <w:p w:rsidR="003B202A" w:rsidRPr="003B202A" w:rsidRDefault="003B202A" w:rsidP="003B202A">
      <w:pPr>
        <w:pStyle w:val="11"/>
      </w:pPr>
      <w:bookmarkStart w:id="165" w:name="_Toc19199004"/>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5"/>
    </w:p>
    <w:p w:rsidR="003B202A" w:rsidRDefault="00B62212" w:rsidP="00F44927">
      <w:pPr>
        <w:spacing w:after="0"/>
      </w:pPr>
      <w:r>
        <w:t>П</w:t>
      </w:r>
      <w:r w:rsidR="00F44927" w:rsidRPr="00435C8D">
        <w:t xml:space="preserve">реобладающим видом топлива </w:t>
      </w:r>
      <w:r>
        <w:t>в</w:t>
      </w:r>
      <w:r w:rsidR="00F44927" w:rsidRPr="00435C8D">
        <w:t xml:space="preserve"> </w:t>
      </w:r>
      <w:r w:rsidR="000C5962">
        <w:t xml:space="preserve">МО </w:t>
      </w:r>
      <w:r w:rsidR="0042438D">
        <w:rPr>
          <w:lang w:eastAsia="ru-RU"/>
        </w:rPr>
        <w:t>Веселовский</w:t>
      </w:r>
      <w:r>
        <w:t xml:space="preserve"> сельсовет является уголь</w:t>
      </w:r>
      <w:r w:rsidR="00F44927">
        <w:rPr>
          <w:lang w:eastAsia="ru-RU"/>
        </w:rPr>
        <w:t xml:space="preserve">. </w:t>
      </w:r>
    </w:p>
    <w:p w:rsidR="003B202A" w:rsidRPr="003B202A" w:rsidRDefault="003B202A" w:rsidP="003B202A">
      <w:pPr>
        <w:pStyle w:val="11"/>
      </w:pPr>
      <w:bookmarkStart w:id="166" w:name="_Toc19199005"/>
      <w:r w:rsidRPr="003B202A">
        <w:t>д) приоритетное направление развития топливного баланса поселения, городского округа</w:t>
      </w:r>
      <w:bookmarkEnd w:id="166"/>
    </w:p>
    <w:p w:rsidR="00715D43" w:rsidRDefault="00B62212" w:rsidP="00F44927">
      <w:pPr>
        <w:spacing w:before="120" w:after="0"/>
      </w:pPr>
      <w:r>
        <w:t>Мероприятия</w:t>
      </w:r>
      <w:r w:rsidR="00F44927">
        <w:t xml:space="preserve"> не предусмат</w:t>
      </w:r>
      <w:r w:rsidR="00F44927" w:rsidRPr="0040567B">
        <w:t>рива</w:t>
      </w:r>
      <w:r>
        <w:t>ются.</w:t>
      </w:r>
      <w:r w:rsidR="00F44927">
        <w:t xml:space="preserve"> </w:t>
      </w:r>
      <w:r w:rsidR="00715D43">
        <w:br w:type="page"/>
      </w:r>
    </w:p>
    <w:p w:rsidR="000F5F13" w:rsidRPr="00570D8A" w:rsidRDefault="00903B36" w:rsidP="000A3430">
      <w:pPr>
        <w:pStyle w:val="22"/>
      </w:pPr>
      <w:bookmarkStart w:id="167" w:name="ZAP1SUA3B5"/>
      <w:bookmarkStart w:id="168" w:name="_Toc19199006"/>
      <w:bookmarkEnd w:id="167"/>
      <w:r w:rsidRPr="00570D8A">
        <w:t>Инвестиции в строительство, реконструкцию</w:t>
      </w:r>
      <w:r w:rsidR="003B202A">
        <w:t>,</w:t>
      </w:r>
      <w:r w:rsidRPr="00570D8A">
        <w:t xml:space="preserve"> техническое перевооружение</w:t>
      </w:r>
      <w:r w:rsidR="003B202A">
        <w:t xml:space="preserve"> и (или) модернизацию</w:t>
      </w:r>
      <w:bookmarkEnd w:id="168"/>
    </w:p>
    <w:p w:rsidR="007C741E" w:rsidRPr="00715D43" w:rsidRDefault="000A3430" w:rsidP="000A3430">
      <w:pPr>
        <w:pStyle w:val="11"/>
      </w:pPr>
      <w:bookmarkStart w:id="169" w:name="_Toc523494456"/>
      <w:bookmarkStart w:id="170" w:name="_Toc532982858"/>
      <w:bookmarkStart w:id="171" w:name="_Toc19199007"/>
      <w:r>
        <w:t xml:space="preserve">а) предложения по величине необходимых инвестиций в строительство, реконструкцию и техническое перевооружение </w:t>
      </w:r>
      <w:r w:rsidR="003B202A">
        <w:t xml:space="preserve">и (или) модернизацию </w:t>
      </w:r>
      <w:r>
        <w:t>источников тепловой энергии на каждом этапе</w:t>
      </w:r>
      <w:bookmarkEnd w:id="169"/>
      <w:bookmarkEnd w:id="170"/>
      <w:bookmarkEnd w:id="171"/>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rPr>
        <w:t xml:space="preserve">разделе </w:t>
      </w:r>
      <w:r w:rsidR="00302E3E" w:rsidRPr="00302E3E">
        <w:rPr>
          <w:i/>
        </w:rPr>
        <w:t>5</w:t>
      </w:r>
      <w:r w:rsidRPr="00302E3E">
        <w:rPr>
          <w:i/>
        </w:rPr>
        <w:t xml:space="preserve"> «Предложение по строительству, реконструкции и техническому перевооружению источников тепловой энергии»</w:t>
      </w:r>
      <w:r w:rsidRPr="007C741E">
        <w:t xml:space="preserve">.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7C741E" w:rsidRDefault="00E04B03" w:rsidP="00E04B03">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rsidR="00B62212">
        <w:t>9</w:t>
      </w:r>
      <w:r w:rsidRPr="003E40AD">
        <w:t>-</w:t>
      </w:r>
      <w:r w:rsidR="00F16611">
        <w:t>2027</w:t>
      </w:r>
      <w:r w:rsidRPr="003E40AD">
        <w:t xml:space="preserve"> гг. представлены в таблице</w:t>
      </w:r>
      <w:r>
        <w:t xml:space="preserve"> </w:t>
      </w:r>
      <w:r w:rsidR="000A3430">
        <w:t>9</w:t>
      </w:r>
      <w:r w:rsidR="00302E3E">
        <w:t>.1</w:t>
      </w:r>
      <w:r w:rsidR="007C741E" w:rsidRPr="007C741E">
        <w:t xml:space="preserve">. </w:t>
      </w:r>
    </w:p>
    <w:p w:rsidR="007C741E" w:rsidRDefault="007C741E" w:rsidP="00715D43">
      <w:pPr>
        <w:jc w:val="right"/>
      </w:pPr>
      <w:r w:rsidRPr="007C741E">
        <w:t xml:space="preserve">Таблица </w:t>
      </w:r>
      <w:r w:rsidR="000A3430">
        <w:t>9</w:t>
      </w:r>
      <w:r w:rsidRPr="007C741E">
        <w:t>.1</w:t>
      </w:r>
    </w:p>
    <w:p w:rsidR="007C741E" w:rsidRDefault="007C741E" w:rsidP="00F431C2">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тыс. </w:t>
      </w:r>
      <w:r>
        <w:rPr>
          <w:u w:val="single"/>
        </w:rPr>
        <w:t>р</w:t>
      </w:r>
      <w:r w:rsidR="003A63FC">
        <w:rPr>
          <w:u w:val="single"/>
        </w:rPr>
        <w:t>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E04B03" w:rsidRPr="003B202A" w:rsidTr="00E04B03">
        <w:tc>
          <w:tcPr>
            <w:tcW w:w="297" w:type="pct"/>
            <w:vMerge w:val="restart"/>
            <w:vAlign w:val="center"/>
          </w:tcPr>
          <w:p w:rsidR="00E04B03" w:rsidRPr="003B202A" w:rsidRDefault="00E04B03" w:rsidP="009C69EF">
            <w:pPr>
              <w:pStyle w:val="afd"/>
              <w:rPr>
                <w:b/>
              </w:rPr>
            </w:pPr>
            <w:r w:rsidRPr="003B202A">
              <w:rPr>
                <w:b/>
              </w:rPr>
              <w:t>№ п/п</w:t>
            </w:r>
          </w:p>
        </w:tc>
        <w:tc>
          <w:tcPr>
            <w:tcW w:w="1795" w:type="pct"/>
            <w:vMerge w:val="restart"/>
            <w:vAlign w:val="center"/>
          </w:tcPr>
          <w:p w:rsidR="00E04B03" w:rsidRPr="003B202A" w:rsidRDefault="00E04B03" w:rsidP="009C69EF">
            <w:pPr>
              <w:pStyle w:val="afd"/>
              <w:rPr>
                <w:b/>
              </w:rPr>
            </w:pPr>
            <w:r w:rsidRPr="003B202A">
              <w:rPr>
                <w:b/>
              </w:rPr>
              <w:t>Мероприятие</w:t>
            </w:r>
          </w:p>
        </w:tc>
        <w:tc>
          <w:tcPr>
            <w:tcW w:w="2908" w:type="pct"/>
            <w:gridSpan w:val="6"/>
            <w:vAlign w:val="center"/>
          </w:tcPr>
          <w:p w:rsidR="00E04B03" w:rsidRPr="003B202A" w:rsidRDefault="00E04B03" w:rsidP="009C69EF">
            <w:pPr>
              <w:pStyle w:val="afd"/>
              <w:rPr>
                <w:b/>
              </w:rPr>
            </w:pPr>
            <w:r w:rsidRPr="003B202A">
              <w:rPr>
                <w:b/>
              </w:rPr>
              <w:t>Ориентировочный объем инвестиций, тыс. руб.</w:t>
            </w:r>
            <w:r w:rsidRPr="003B202A" w:rsidDel="00AF08C8">
              <w:rPr>
                <w:b/>
              </w:rPr>
              <w:t xml:space="preserve"> </w:t>
            </w:r>
          </w:p>
        </w:tc>
      </w:tr>
      <w:tr w:rsidR="00B62212" w:rsidRPr="003B202A" w:rsidTr="00E04B03">
        <w:tc>
          <w:tcPr>
            <w:tcW w:w="297" w:type="pct"/>
            <w:vMerge/>
            <w:vAlign w:val="center"/>
          </w:tcPr>
          <w:p w:rsidR="00B62212" w:rsidRPr="003B202A" w:rsidRDefault="00B62212" w:rsidP="00B62212">
            <w:pPr>
              <w:pStyle w:val="afd"/>
              <w:rPr>
                <w:b/>
              </w:rPr>
            </w:pPr>
          </w:p>
        </w:tc>
        <w:tc>
          <w:tcPr>
            <w:tcW w:w="1795" w:type="pct"/>
            <w:vMerge/>
            <w:vAlign w:val="center"/>
          </w:tcPr>
          <w:p w:rsidR="00B62212" w:rsidRPr="003B202A" w:rsidRDefault="00B62212" w:rsidP="00B62212">
            <w:pPr>
              <w:pStyle w:val="afd"/>
              <w:rPr>
                <w:b/>
              </w:rPr>
            </w:pPr>
          </w:p>
        </w:tc>
        <w:tc>
          <w:tcPr>
            <w:tcW w:w="476" w:type="pct"/>
            <w:vAlign w:val="center"/>
          </w:tcPr>
          <w:p w:rsidR="00B62212" w:rsidRPr="003B202A" w:rsidRDefault="00B62212" w:rsidP="00B62212">
            <w:pPr>
              <w:pStyle w:val="afd"/>
              <w:rPr>
                <w:b/>
              </w:rPr>
            </w:pPr>
            <w:r w:rsidRPr="003B202A">
              <w:rPr>
                <w:b/>
              </w:rPr>
              <w:t>Всего</w:t>
            </w:r>
          </w:p>
        </w:tc>
        <w:tc>
          <w:tcPr>
            <w:tcW w:w="476" w:type="pct"/>
            <w:vAlign w:val="center"/>
          </w:tcPr>
          <w:p w:rsidR="00B62212" w:rsidRPr="003B202A" w:rsidRDefault="00B62212" w:rsidP="00B62212">
            <w:pPr>
              <w:pStyle w:val="afd"/>
              <w:rPr>
                <w:b/>
              </w:rPr>
            </w:pPr>
            <w:r w:rsidRPr="003B202A">
              <w:rPr>
                <w:b/>
              </w:rPr>
              <w:t>2019</w:t>
            </w:r>
            <w:r>
              <w:rPr>
                <w:b/>
              </w:rPr>
              <w:t xml:space="preserve"> </w:t>
            </w:r>
            <w:r w:rsidRPr="003B202A">
              <w:rPr>
                <w:b/>
              </w:rPr>
              <w:t>г.</w:t>
            </w:r>
          </w:p>
        </w:tc>
        <w:tc>
          <w:tcPr>
            <w:tcW w:w="477" w:type="pct"/>
            <w:vAlign w:val="center"/>
          </w:tcPr>
          <w:p w:rsidR="00B62212" w:rsidRPr="003B202A" w:rsidRDefault="00B62212" w:rsidP="00B62212">
            <w:pPr>
              <w:pStyle w:val="afd"/>
              <w:rPr>
                <w:b/>
              </w:rPr>
            </w:pPr>
            <w:r w:rsidRPr="003B202A">
              <w:rPr>
                <w:b/>
              </w:rPr>
              <w:t>2020</w:t>
            </w:r>
            <w:r>
              <w:rPr>
                <w:b/>
              </w:rPr>
              <w:t xml:space="preserve"> </w:t>
            </w:r>
            <w:r w:rsidRPr="003B202A">
              <w:rPr>
                <w:b/>
              </w:rPr>
              <w:t>г.</w:t>
            </w:r>
          </w:p>
        </w:tc>
        <w:tc>
          <w:tcPr>
            <w:tcW w:w="476" w:type="pct"/>
            <w:vAlign w:val="center"/>
          </w:tcPr>
          <w:p w:rsidR="00B62212" w:rsidRPr="003B202A" w:rsidRDefault="00B62212" w:rsidP="00B62212">
            <w:pPr>
              <w:pStyle w:val="afd"/>
              <w:rPr>
                <w:b/>
              </w:rPr>
            </w:pPr>
            <w:r w:rsidRPr="003B202A">
              <w:rPr>
                <w:b/>
              </w:rPr>
              <w:t>2021</w:t>
            </w:r>
            <w:r>
              <w:rPr>
                <w:b/>
              </w:rPr>
              <w:t xml:space="preserve"> </w:t>
            </w:r>
            <w:r w:rsidRPr="003B202A">
              <w:rPr>
                <w:b/>
              </w:rPr>
              <w:t>г.</w:t>
            </w:r>
          </w:p>
        </w:tc>
        <w:tc>
          <w:tcPr>
            <w:tcW w:w="501" w:type="pct"/>
            <w:vAlign w:val="center"/>
          </w:tcPr>
          <w:p w:rsidR="00B62212" w:rsidRPr="003B202A" w:rsidRDefault="00B62212" w:rsidP="00B62212">
            <w:pPr>
              <w:pStyle w:val="afd"/>
              <w:rPr>
                <w:b/>
              </w:rPr>
            </w:pPr>
            <w:r w:rsidRPr="003B202A">
              <w:rPr>
                <w:b/>
              </w:rPr>
              <w:t>202</w:t>
            </w:r>
            <w:r>
              <w:rPr>
                <w:b/>
              </w:rPr>
              <w:t xml:space="preserve">2 </w:t>
            </w:r>
            <w:r w:rsidRPr="003B202A">
              <w:rPr>
                <w:b/>
              </w:rPr>
              <w:t>г.</w:t>
            </w:r>
          </w:p>
        </w:tc>
        <w:tc>
          <w:tcPr>
            <w:tcW w:w="502" w:type="pct"/>
            <w:vAlign w:val="center"/>
          </w:tcPr>
          <w:p w:rsidR="00B62212" w:rsidRPr="003B202A" w:rsidRDefault="00B62212" w:rsidP="00B62212">
            <w:pPr>
              <w:pStyle w:val="afd"/>
              <w:rPr>
                <w:b/>
              </w:rPr>
            </w:pPr>
            <w:r w:rsidRPr="003B202A">
              <w:rPr>
                <w:b/>
              </w:rPr>
              <w:t>202</w:t>
            </w:r>
            <w:r>
              <w:rPr>
                <w:b/>
              </w:rPr>
              <w:t>3</w:t>
            </w:r>
            <w:r w:rsidRPr="003B202A">
              <w:rPr>
                <w:b/>
              </w:rPr>
              <w:t>-</w:t>
            </w:r>
            <w:r w:rsidR="00F16611">
              <w:rPr>
                <w:b/>
              </w:rPr>
              <w:t>2027</w:t>
            </w:r>
            <w:r>
              <w:rPr>
                <w:b/>
              </w:rPr>
              <w:t xml:space="preserve"> </w:t>
            </w:r>
            <w:r w:rsidRPr="003B202A">
              <w:rPr>
                <w:b/>
              </w:rPr>
              <w:t>гг.</w:t>
            </w:r>
          </w:p>
        </w:tc>
      </w:tr>
      <w:tr w:rsidR="003B202A" w:rsidRPr="003B202A" w:rsidTr="003B202A">
        <w:tc>
          <w:tcPr>
            <w:tcW w:w="5000" w:type="pct"/>
            <w:gridSpan w:val="8"/>
            <w:vAlign w:val="center"/>
          </w:tcPr>
          <w:p w:rsidR="003B202A" w:rsidRPr="003B202A" w:rsidRDefault="003B202A" w:rsidP="009C69EF">
            <w:pPr>
              <w:pStyle w:val="afd"/>
              <w:rPr>
                <w:b/>
                <w:i/>
              </w:rPr>
            </w:pPr>
            <w:r w:rsidRPr="003B202A">
              <w:rPr>
                <w:b/>
                <w:i/>
              </w:rPr>
              <w:t>Предложения по строительству, реконструкции и техническому перевооружению источников тепловой энергии</w:t>
            </w:r>
          </w:p>
        </w:tc>
      </w:tr>
      <w:tr w:rsidR="00B62212" w:rsidRPr="003B202A" w:rsidTr="00E04B03">
        <w:tc>
          <w:tcPr>
            <w:tcW w:w="297" w:type="pct"/>
            <w:vAlign w:val="center"/>
          </w:tcPr>
          <w:p w:rsidR="00B62212" w:rsidRPr="003B202A" w:rsidRDefault="00B62212" w:rsidP="00B62212">
            <w:pPr>
              <w:pStyle w:val="afd"/>
            </w:pPr>
            <w:r w:rsidRPr="003B202A">
              <w:t>1</w:t>
            </w:r>
          </w:p>
        </w:tc>
        <w:tc>
          <w:tcPr>
            <w:tcW w:w="1795" w:type="pct"/>
            <w:vAlign w:val="center"/>
          </w:tcPr>
          <w:p w:rsidR="00B62212" w:rsidRPr="003B202A" w:rsidRDefault="00B62212" w:rsidP="00B62212">
            <w:pPr>
              <w:pStyle w:val="afd"/>
              <w:jc w:val="left"/>
            </w:pPr>
            <w:r>
              <w:t>Мероприятия не предусматриваются</w:t>
            </w:r>
          </w:p>
        </w:tc>
        <w:tc>
          <w:tcPr>
            <w:tcW w:w="476" w:type="pct"/>
            <w:vAlign w:val="center"/>
          </w:tcPr>
          <w:p w:rsidR="00B62212" w:rsidRPr="003B202A" w:rsidRDefault="00B62212" w:rsidP="00B62212">
            <w:pPr>
              <w:pStyle w:val="afd"/>
            </w:pPr>
            <w:r w:rsidRPr="003B202A">
              <w:t>-</w:t>
            </w:r>
          </w:p>
        </w:tc>
        <w:tc>
          <w:tcPr>
            <w:tcW w:w="476" w:type="pct"/>
            <w:vAlign w:val="center"/>
          </w:tcPr>
          <w:p w:rsidR="00B62212" w:rsidRPr="003B202A" w:rsidRDefault="00B62212" w:rsidP="00B62212">
            <w:pPr>
              <w:pStyle w:val="afd"/>
            </w:pPr>
            <w:r w:rsidRPr="003B202A">
              <w:t>-</w:t>
            </w:r>
          </w:p>
        </w:tc>
        <w:tc>
          <w:tcPr>
            <w:tcW w:w="477" w:type="pct"/>
            <w:vAlign w:val="center"/>
          </w:tcPr>
          <w:p w:rsidR="00B62212" w:rsidRPr="003B202A" w:rsidRDefault="00B62212" w:rsidP="00B62212">
            <w:pPr>
              <w:pStyle w:val="afd"/>
            </w:pPr>
            <w:r w:rsidRPr="003B202A">
              <w:t>-</w:t>
            </w:r>
          </w:p>
        </w:tc>
        <w:tc>
          <w:tcPr>
            <w:tcW w:w="476" w:type="pct"/>
            <w:vAlign w:val="center"/>
          </w:tcPr>
          <w:p w:rsidR="00B62212" w:rsidRPr="003B202A" w:rsidRDefault="00B62212" w:rsidP="00B62212">
            <w:pPr>
              <w:pStyle w:val="afd"/>
            </w:pPr>
            <w:r w:rsidRPr="003B202A">
              <w:t>-</w:t>
            </w:r>
          </w:p>
        </w:tc>
        <w:tc>
          <w:tcPr>
            <w:tcW w:w="501" w:type="pct"/>
            <w:vAlign w:val="center"/>
          </w:tcPr>
          <w:p w:rsidR="00B62212" w:rsidRPr="003B202A" w:rsidRDefault="00B62212" w:rsidP="00B62212">
            <w:pPr>
              <w:pStyle w:val="afd"/>
            </w:pPr>
            <w:r w:rsidRPr="003B202A">
              <w:t>-</w:t>
            </w:r>
          </w:p>
        </w:tc>
        <w:tc>
          <w:tcPr>
            <w:tcW w:w="502" w:type="pct"/>
            <w:vAlign w:val="center"/>
          </w:tcPr>
          <w:p w:rsidR="00B62212" w:rsidRPr="003B202A" w:rsidRDefault="00B62212" w:rsidP="00B62212">
            <w:pPr>
              <w:pStyle w:val="afd"/>
            </w:pPr>
            <w:r w:rsidRPr="003B202A">
              <w:t>-</w:t>
            </w:r>
          </w:p>
        </w:tc>
      </w:tr>
    </w:tbl>
    <w:p w:rsidR="00E04B03" w:rsidRDefault="00E04B03" w:rsidP="00E04B03">
      <w:pPr>
        <w:spacing w:before="60" w:after="0"/>
        <w:rPr>
          <w:u w:val="single"/>
        </w:rPr>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0A3430" w:rsidRDefault="000A3430" w:rsidP="000A3430">
      <w:pPr>
        <w:pStyle w:val="11"/>
      </w:pPr>
      <w:bookmarkStart w:id="172" w:name="_Toc523494457"/>
      <w:bookmarkStart w:id="173" w:name="_Toc532982859"/>
      <w:bookmarkStart w:id="174" w:name="_Toc19199008"/>
      <w:r>
        <w:t>б) предложения по величине необходимых инвестиций в строительство, реконструкцию</w:t>
      </w:r>
      <w:r w:rsidR="003B202A">
        <w:t>,</w:t>
      </w:r>
      <w:r>
        <w:t xml:space="preserve"> техническое перевооружение </w:t>
      </w:r>
      <w:r w:rsidR="003B202A">
        <w:t xml:space="preserve">и (или) модернизацию </w:t>
      </w:r>
      <w:r>
        <w:t>тепловых сетей, насосных станций и тепловых пунктов на каждом этапе</w:t>
      </w:r>
      <w:bookmarkEnd w:id="172"/>
      <w:bookmarkEnd w:id="173"/>
      <w:bookmarkEnd w:id="174"/>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 xml:space="preserve">в </w:t>
      </w:r>
      <w:r w:rsidR="002A02FC" w:rsidRPr="00302E3E">
        <w:rPr>
          <w:i/>
        </w:rPr>
        <w:t xml:space="preserve">разделе </w:t>
      </w:r>
      <w:r w:rsidR="00302E3E" w:rsidRPr="00302E3E">
        <w:rPr>
          <w:i/>
        </w:rPr>
        <w:t>6</w:t>
      </w:r>
      <w:r w:rsidR="002A02FC" w:rsidRPr="00302E3E">
        <w:rPr>
          <w:i/>
        </w:rPr>
        <w:t xml:space="preserve"> «</w:t>
      </w:r>
      <w:r w:rsidRPr="00302E3E">
        <w:rPr>
          <w:i/>
        </w:rPr>
        <w:t>Предложение по строительству и реконструкции тепловых сетей»</w:t>
      </w:r>
      <w:r w:rsidRPr="008F17C5">
        <w:t xml:space="preserve">.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E04B03" w:rsidP="00611704">
      <w:pPr>
        <w:spacing w:after="0"/>
      </w:pPr>
      <w:r w:rsidRPr="00896C36">
        <w:t>Предложения по величине необходимых инвестиций в строительство, реконструкцию</w:t>
      </w:r>
      <w:r w:rsidR="003B202A" w:rsidRPr="00896C36">
        <w:t>,</w:t>
      </w:r>
      <w:r w:rsidRPr="00896C36">
        <w:t xml:space="preserve"> техническое перевооружение </w:t>
      </w:r>
      <w:r w:rsidR="003B202A" w:rsidRPr="00896C36">
        <w:t xml:space="preserve">и (или) модернизацию </w:t>
      </w:r>
      <w:r w:rsidRPr="00896C36">
        <w:t>тепловых сетей в 201</w:t>
      </w:r>
      <w:r w:rsidR="00B62212" w:rsidRPr="00896C36">
        <w:t>9</w:t>
      </w:r>
      <w:r w:rsidRPr="00896C36">
        <w:t>-</w:t>
      </w:r>
      <w:r w:rsidR="00F16611">
        <w:t>2027</w:t>
      </w:r>
      <w:r w:rsidRPr="00896C36">
        <w:t xml:space="preserve"> гг. представлены в таблице </w:t>
      </w:r>
      <w:r w:rsidR="000A3430" w:rsidRPr="00896C36">
        <w:t>9</w:t>
      </w:r>
      <w:r w:rsidRPr="00896C36">
        <w:t>.2</w:t>
      </w:r>
      <w:r w:rsidR="008F17C5" w:rsidRPr="00896C36">
        <w:t>.</w:t>
      </w:r>
      <w:r w:rsidR="00611704">
        <w:t xml:space="preserve"> </w:t>
      </w:r>
    </w:p>
    <w:p w:rsidR="003A63FC" w:rsidRDefault="003A63FC" w:rsidP="003A63FC">
      <w:pPr>
        <w:jc w:val="right"/>
      </w:pPr>
      <w:r w:rsidRPr="007C741E">
        <w:t xml:space="preserve">Таблица </w:t>
      </w:r>
      <w:r>
        <w:t>9</w:t>
      </w:r>
      <w:r w:rsidRPr="007C741E">
        <w:t>.</w:t>
      </w:r>
      <w:r>
        <w:t>2</w:t>
      </w:r>
    </w:p>
    <w:p w:rsidR="003A63FC" w:rsidRDefault="003A63FC" w:rsidP="003A63FC">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тепловых сетей</w:t>
      </w:r>
      <w:r w:rsidRPr="007C741E">
        <w:rPr>
          <w:u w:val="single"/>
        </w:rPr>
        <w:t xml:space="preserve">, тыс. </w:t>
      </w:r>
      <w:r>
        <w:rPr>
          <w:u w:val="single"/>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B202A" w:rsidRPr="003A63FC" w:rsidTr="00F431C2">
        <w:tc>
          <w:tcPr>
            <w:tcW w:w="297" w:type="pct"/>
            <w:vMerge w:val="restart"/>
            <w:vAlign w:val="center"/>
          </w:tcPr>
          <w:p w:rsidR="003B202A" w:rsidRPr="003A63FC" w:rsidRDefault="003B202A" w:rsidP="000E478D">
            <w:pPr>
              <w:pStyle w:val="afd"/>
              <w:rPr>
                <w:b/>
              </w:rPr>
            </w:pPr>
            <w:r w:rsidRPr="003A63FC">
              <w:rPr>
                <w:b/>
              </w:rPr>
              <w:t>№ п/п</w:t>
            </w:r>
          </w:p>
        </w:tc>
        <w:tc>
          <w:tcPr>
            <w:tcW w:w="1795" w:type="pct"/>
            <w:vMerge w:val="restart"/>
            <w:vAlign w:val="center"/>
          </w:tcPr>
          <w:p w:rsidR="003B202A" w:rsidRPr="003A63FC" w:rsidRDefault="003B202A" w:rsidP="000E478D">
            <w:pPr>
              <w:pStyle w:val="afd"/>
              <w:rPr>
                <w:b/>
              </w:rPr>
            </w:pPr>
            <w:r w:rsidRPr="003A63FC">
              <w:rPr>
                <w:b/>
              </w:rPr>
              <w:t>Мероприятие</w:t>
            </w:r>
          </w:p>
        </w:tc>
        <w:tc>
          <w:tcPr>
            <w:tcW w:w="2908" w:type="pct"/>
            <w:gridSpan w:val="6"/>
            <w:vAlign w:val="center"/>
          </w:tcPr>
          <w:p w:rsidR="003B202A" w:rsidRPr="003A63FC" w:rsidRDefault="003B202A" w:rsidP="000E478D">
            <w:pPr>
              <w:pStyle w:val="afd"/>
              <w:rPr>
                <w:b/>
              </w:rPr>
            </w:pPr>
            <w:r w:rsidRPr="003A63FC">
              <w:rPr>
                <w:b/>
              </w:rPr>
              <w:t>Ориентировочный объем инвестиций, тыс.</w:t>
            </w:r>
            <w:r w:rsidR="003A63FC" w:rsidRPr="003A63FC">
              <w:rPr>
                <w:b/>
              </w:rPr>
              <w:t xml:space="preserve"> </w:t>
            </w:r>
            <w:r w:rsidRPr="003A63FC">
              <w:rPr>
                <w:b/>
              </w:rPr>
              <w:t>руб.</w:t>
            </w:r>
            <w:r w:rsidRPr="003A63FC" w:rsidDel="00AF08C8">
              <w:rPr>
                <w:b/>
              </w:rPr>
              <w:t xml:space="preserve"> </w:t>
            </w:r>
          </w:p>
        </w:tc>
      </w:tr>
      <w:tr w:rsidR="00B62212" w:rsidRPr="003A63FC" w:rsidTr="00F431C2">
        <w:tc>
          <w:tcPr>
            <w:tcW w:w="297" w:type="pct"/>
            <w:vMerge/>
            <w:vAlign w:val="center"/>
          </w:tcPr>
          <w:p w:rsidR="00B62212" w:rsidRPr="003A63FC" w:rsidRDefault="00B62212" w:rsidP="00B62212">
            <w:pPr>
              <w:pStyle w:val="afd"/>
              <w:rPr>
                <w:b/>
              </w:rPr>
            </w:pPr>
          </w:p>
        </w:tc>
        <w:tc>
          <w:tcPr>
            <w:tcW w:w="1795" w:type="pct"/>
            <w:vMerge/>
            <w:vAlign w:val="center"/>
          </w:tcPr>
          <w:p w:rsidR="00B62212" w:rsidRPr="003A63FC" w:rsidRDefault="00B62212" w:rsidP="00B62212">
            <w:pPr>
              <w:pStyle w:val="afd"/>
              <w:rPr>
                <w:b/>
              </w:rPr>
            </w:pPr>
          </w:p>
        </w:tc>
        <w:tc>
          <w:tcPr>
            <w:tcW w:w="476" w:type="pct"/>
            <w:vAlign w:val="center"/>
          </w:tcPr>
          <w:p w:rsidR="00B62212" w:rsidRPr="003B202A" w:rsidRDefault="00B62212" w:rsidP="00B62212">
            <w:pPr>
              <w:pStyle w:val="afd"/>
              <w:rPr>
                <w:b/>
              </w:rPr>
            </w:pPr>
            <w:r w:rsidRPr="003B202A">
              <w:rPr>
                <w:b/>
              </w:rPr>
              <w:t>Всего</w:t>
            </w:r>
          </w:p>
        </w:tc>
        <w:tc>
          <w:tcPr>
            <w:tcW w:w="476" w:type="pct"/>
            <w:vAlign w:val="center"/>
          </w:tcPr>
          <w:p w:rsidR="00B62212" w:rsidRPr="003B202A" w:rsidRDefault="00B62212" w:rsidP="00B62212">
            <w:pPr>
              <w:pStyle w:val="afd"/>
              <w:rPr>
                <w:b/>
              </w:rPr>
            </w:pPr>
            <w:r w:rsidRPr="003B202A">
              <w:rPr>
                <w:b/>
              </w:rPr>
              <w:t>2019</w:t>
            </w:r>
            <w:r>
              <w:rPr>
                <w:b/>
              </w:rPr>
              <w:t xml:space="preserve"> </w:t>
            </w:r>
            <w:r w:rsidRPr="003B202A">
              <w:rPr>
                <w:b/>
              </w:rPr>
              <w:t>г.</w:t>
            </w:r>
          </w:p>
        </w:tc>
        <w:tc>
          <w:tcPr>
            <w:tcW w:w="477" w:type="pct"/>
            <w:vAlign w:val="center"/>
          </w:tcPr>
          <w:p w:rsidR="00B62212" w:rsidRPr="003B202A" w:rsidRDefault="00B62212" w:rsidP="00B62212">
            <w:pPr>
              <w:pStyle w:val="afd"/>
              <w:rPr>
                <w:b/>
              </w:rPr>
            </w:pPr>
            <w:r w:rsidRPr="003B202A">
              <w:rPr>
                <w:b/>
              </w:rPr>
              <w:t>2020</w:t>
            </w:r>
            <w:r>
              <w:rPr>
                <w:b/>
              </w:rPr>
              <w:t xml:space="preserve"> </w:t>
            </w:r>
            <w:r w:rsidRPr="003B202A">
              <w:rPr>
                <w:b/>
              </w:rPr>
              <w:t>г.</w:t>
            </w:r>
          </w:p>
        </w:tc>
        <w:tc>
          <w:tcPr>
            <w:tcW w:w="476" w:type="pct"/>
            <w:vAlign w:val="center"/>
          </w:tcPr>
          <w:p w:rsidR="00B62212" w:rsidRPr="003B202A" w:rsidRDefault="00B62212" w:rsidP="00B62212">
            <w:pPr>
              <w:pStyle w:val="afd"/>
              <w:rPr>
                <w:b/>
              </w:rPr>
            </w:pPr>
            <w:r w:rsidRPr="003B202A">
              <w:rPr>
                <w:b/>
              </w:rPr>
              <w:t>2021</w:t>
            </w:r>
            <w:r>
              <w:rPr>
                <w:b/>
              </w:rPr>
              <w:t xml:space="preserve"> </w:t>
            </w:r>
            <w:r w:rsidRPr="003B202A">
              <w:rPr>
                <w:b/>
              </w:rPr>
              <w:t>г.</w:t>
            </w:r>
          </w:p>
        </w:tc>
        <w:tc>
          <w:tcPr>
            <w:tcW w:w="501" w:type="pct"/>
            <w:vAlign w:val="center"/>
          </w:tcPr>
          <w:p w:rsidR="00B62212" w:rsidRPr="003B202A" w:rsidRDefault="00B62212" w:rsidP="00B62212">
            <w:pPr>
              <w:pStyle w:val="afd"/>
              <w:rPr>
                <w:b/>
              </w:rPr>
            </w:pPr>
            <w:r w:rsidRPr="003B202A">
              <w:rPr>
                <w:b/>
              </w:rPr>
              <w:t>202</w:t>
            </w:r>
            <w:r>
              <w:rPr>
                <w:b/>
              </w:rPr>
              <w:t xml:space="preserve">2 </w:t>
            </w:r>
            <w:r w:rsidRPr="003B202A">
              <w:rPr>
                <w:b/>
              </w:rPr>
              <w:t>г.</w:t>
            </w:r>
          </w:p>
        </w:tc>
        <w:tc>
          <w:tcPr>
            <w:tcW w:w="502" w:type="pct"/>
            <w:vAlign w:val="center"/>
          </w:tcPr>
          <w:p w:rsidR="00B62212" w:rsidRPr="003B202A" w:rsidRDefault="00B62212" w:rsidP="00B62212">
            <w:pPr>
              <w:pStyle w:val="afd"/>
              <w:rPr>
                <w:b/>
              </w:rPr>
            </w:pPr>
            <w:r w:rsidRPr="003B202A">
              <w:rPr>
                <w:b/>
              </w:rPr>
              <w:t>202</w:t>
            </w:r>
            <w:r>
              <w:rPr>
                <w:b/>
              </w:rPr>
              <w:t>3</w:t>
            </w:r>
            <w:r w:rsidRPr="003B202A">
              <w:rPr>
                <w:b/>
              </w:rPr>
              <w:t>-</w:t>
            </w:r>
            <w:r w:rsidR="00F16611">
              <w:rPr>
                <w:b/>
              </w:rPr>
              <w:t>2027</w:t>
            </w:r>
            <w:r>
              <w:rPr>
                <w:b/>
              </w:rPr>
              <w:t xml:space="preserve"> </w:t>
            </w:r>
            <w:r w:rsidRPr="003B202A">
              <w:rPr>
                <w:b/>
              </w:rPr>
              <w:t>гг.</w:t>
            </w:r>
          </w:p>
        </w:tc>
      </w:tr>
      <w:tr w:rsidR="003A63FC" w:rsidRPr="003A63FC" w:rsidTr="00F431C2">
        <w:trPr>
          <w:trHeight w:val="122"/>
        </w:trPr>
        <w:tc>
          <w:tcPr>
            <w:tcW w:w="5000" w:type="pct"/>
            <w:gridSpan w:val="8"/>
            <w:vAlign w:val="center"/>
          </w:tcPr>
          <w:p w:rsidR="003A63FC" w:rsidRPr="003A63FC" w:rsidRDefault="003A63FC" w:rsidP="000E478D">
            <w:pPr>
              <w:pStyle w:val="afd"/>
              <w:rPr>
                <w:b/>
                <w:i/>
              </w:rPr>
            </w:pPr>
            <w:r w:rsidRPr="003A63FC">
              <w:rPr>
                <w:b/>
                <w:i/>
              </w:rPr>
              <w:t>Предложения по реконструкции, модернизации, прокладке тепловых сетей:</w:t>
            </w:r>
          </w:p>
        </w:tc>
      </w:tr>
      <w:tr w:rsidR="000C5962" w:rsidRPr="003A63FC" w:rsidTr="00F431C2">
        <w:tc>
          <w:tcPr>
            <w:tcW w:w="297" w:type="pct"/>
            <w:vAlign w:val="center"/>
          </w:tcPr>
          <w:p w:rsidR="000C5962" w:rsidRPr="003A63FC" w:rsidRDefault="000C5962" w:rsidP="000C5962">
            <w:pPr>
              <w:pStyle w:val="afd"/>
            </w:pPr>
            <w:r w:rsidRPr="003A63FC">
              <w:t>1</w:t>
            </w:r>
          </w:p>
        </w:tc>
        <w:tc>
          <w:tcPr>
            <w:tcW w:w="1795" w:type="pct"/>
            <w:vAlign w:val="center"/>
          </w:tcPr>
          <w:p w:rsidR="000C5962" w:rsidRPr="003A63FC" w:rsidRDefault="000C5962" w:rsidP="002F35C2">
            <w:pPr>
              <w:pStyle w:val="afd"/>
              <w:jc w:val="left"/>
            </w:pPr>
            <w:r w:rsidRPr="006B36B1">
              <w:t>Реконструкция теплотрассы</w:t>
            </w:r>
            <w:r w:rsidRPr="003A63FC">
              <w:t xml:space="preserve">, протяженность </w:t>
            </w:r>
            <w:r w:rsidR="002F35C2">
              <w:t>10</w:t>
            </w:r>
            <w:r>
              <w:t>00 п.м.</w:t>
            </w:r>
          </w:p>
        </w:tc>
        <w:tc>
          <w:tcPr>
            <w:tcW w:w="476" w:type="pct"/>
            <w:vAlign w:val="center"/>
          </w:tcPr>
          <w:p w:rsidR="000C5962" w:rsidRPr="00D25446" w:rsidRDefault="002F35C2" w:rsidP="000C5962">
            <w:pPr>
              <w:pStyle w:val="afd"/>
            </w:pPr>
            <w:r>
              <w:t>10</w:t>
            </w:r>
            <w:r w:rsidR="000C5962">
              <w:t>000</w:t>
            </w:r>
          </w:p>
        </w:tc>
        <w:tc>
          <w:tcPr>
            <w:tcW w:w="476" w:type="pct"/>
            <w:vAlign w:val="center"/>
          </w:tcPr>
          <w:p w:rsidR="000C5962" w:rsidRPr="00D25446" w:rsidRDefault="000C5962" w:rsidP="000C5962">
            <w:pPr>
              <w:pStyle w:val="afd"/>
            </w:pPr>
            <w:r w:rsidRPr="00D25446">
              <w:t>-</w:t>
            </w:r>
          </w:p>
        </w:tc>
        <w:tc>
          <w:tcPr>
            <w:tcW w:w="477" w:type="pct"/>
            <w:vAlign w:val="center"/>
          </w:tcPr>
          <w:p w:rsidR="000C5962" w:rsidRPr="00D25446" w:rsidRDefault="000C5962" w:rsidP="000C5962">
            <w:pPr>
              <w:pStyle w:val="afd"/>
            </w:pPr>
            <w:r>
              <w:t>-</w:t>
            </w:r>
          </w:p>
        </w:tc>
        <w:tc>
          <w:tcPr>
            <w:tcW w:w="476" w:type="pct"/>
            <w:vAlign w:val="center"/>
          </w:tcPr>
          <w:p w:rsidR="000C5962" w:rsidRPr="00D25446" w:rsidRDefault="000C5962" w:rsidP="000C5962">
            <w:pPr>
              <w:pStyle w:val="afd"/>
            </w:pPr>
            <w:r w:rsidRPr="00D25446">
              <w:t>-</w:t>
            </w:r>
          </w:p>
        </w:tc>
        <w:tc>
          <w:tcPr>
            <w:tcW w:w="501" w:type="pct"/>
            <w:vAlign w:val="center"/>
          </w:tcPr>
          <w:p w:rsidR="000C5962" w:rsidRPr="00D25446" w:rsidRDefault="000C5962" w:rsidP="000C5962">
            <w:pPr>
              <w:pStyle w:val="afd"/>
            </w:pPr>
            <w:r>
              <w:t>5000</w:t>
            </w:r>
          </w:p>
        </w:tc>
        <w:tc>
          <w:tcPr>
            <w:tcW w:w="502" w:type="pct"/>
            <w:vAlign w:val="center"/>
          </w:tcPr>
          <w:p w:rsidR="000C5962" w:rsidRPr="00D25446" w:rsidRDefault="002F35C2" w:rsidP="000C5962">
            <w:pPr>
              <w:pStyle w:val="afd"/>
            </w:pPr>
            <w:r>
              <w:t>5</w:t>
            </w:r>
            <w:r w:rsidR="000C5962">
              <w:t>000</w:t>
            </w:r>
          </w:p>
        </w:tc>
      </w:tr>
      <w:tr w:rsidR="000C5962" w:rsidRPr="003A63FC" w:rsidTr="00F431C2">
        <w:tc>
          <w:tcPr>
            <w:tcW w:w="297" w:type="pct"/>
            <w:vAlign w:val="center"/>
          </w:tcPr>
          <w:p w:rsidR="000C5962" w:rsidRPr="003A63FC" w:rsidRDefault="000C5962" w:rsidP="000C5962">
            <w:pPr>
              <w:pStyle w:val="afd"/>
              <w:rPr>
                <w:b/>
              </w:rPr>
            </w:pPr>
          </w:p>
        </w:tc>
        <w:tc>
          <w:tcPr>
            <w:tcW w:w="1795" w:type="pct"/>
            <w:vAlign w:val="center"/>
          </w:tcPr>
          <w:p w:rsidR="000C5962" w:rsidRPr="003A63FC" w:rsidRDefault="000C5962" w:rsidP="000C5962">
            <w:pPr>
              <w:pStyle w:val="afd"/>
              <w:jc w:val="left"/>
              <w:rPr>
                <w:b/>
              </w:rPr>
            </w:pPr>
            <w:r w:rsidRPr="003A63FC">
              <w:rPr>
                <w:b/>
              </w:rPr>
              <w:t>Всего объем финансовых затрат, в том числе по источникам их финансирования:</w:t>
            </w:r>
          </w:p>
        </w:tc>
        <w:tc>
          <w:tcPr>
            <w:tcW w:w="476" w:type="pct"/>
            <w:vAlign w:val="center"/>
          </w:tcPr>
          <w:p w:rsidR="000C5962" w:rsidRPr="000C5962" w:rsidRDefault="002F35C2" w:rsidP="000C5962">
            <w:pPr>
              <w:pStyle w:val="afd"/>
              <w:rPr>
                <w:b/>
              </w:rPr>
            </w:pPr>
            <w:r>
              <w:rPr>
                <w:b/>
              </w:rPr>
              <w:t>10</w:t>
            </w:r>
            <w:r w:rsidR="000C5962" w:rsidRPr="000C5962">
              <w:rPr>
                <w:b/>
              </w:rPr>
              <w:t>000</w:t>
            </w:r>
          </w:p>
        </w:tc>
        <w:tc>
          <w:tcPr>
            <w:tcW w:w="476" w:type="pct"/>
            <w:vAlign w:val="center"/>
          </w:tcPr>
          <w:p w:rsidR="000C5962" w:rsidRPr="000C5962" w:rsidRDefault="000C5962" w:rsidP="000C5962">
            <w:pPr>
              <w:pStyle w:val="afd"/>
              <w:rPr>
                <w:b/>
              </w:rPr>
            </w:pPr>
            <w:r w:rsidRPr="000C5962">
              <w:rPr>
                <w:b/>
              </w:rPr>
              <w:t>-</w:t>
            </w:r>
          </w:p>
        </w:tc>
        <w:tc>
          <w:tcPr>
            <w:tcW w:w="477" w:type="pct"/>
            <w:vAlign w:val="center"/>
          </w:tcPr>
          <w:p w:rsidR="000C5962" w:rsidRPr="000C5962" w:rsidRDefault="000C5962" w:rsidP="000C5962">
            <w:pPr>
              <w:pStyle w:val="afd"/>
              <w:rPr>
                <w:b/>
              </w:rPr>
            </w:pPr>
            <w:r w:rsidRPr="000C5962">
              <w:rPr>
                <w:b/>
              </w:rPr>
              <w:t>-</w:t>
            </w:r>
          </w:p>
        </w:tc>
        <w:tc>
          <w:tcPr>
            <w:tcW w:w="476" w:type="pct"/>
            <w:vAlign w:val="center"/>
          </w:tcPr>
          <w:p w:rsidR="000C5962" w:rsidRPr="000C5962" w:rsidRDefault="000C5962" w:rsidP="000C5962">
            <w:pPr>
              <w:pStyle w:val="afd"/>
              <w:rPr>
                <w:b/>
              </w:rPr>
            </w:pPr>
            <w:r w:rsidRPr="000C5962">
              <w:rPr>
                <w:b/>
              </w:rPr>
              <w:t>-</w:t>
            </w:r>
          </w:p>
        </w:tc>
        <w:tc>
          <w:tcPr>
            <w:tcW w:w="501" w:type="pct"/>
            <w:vAlign w:val="center"/>
          </w:tcPr>
          <w:p w:rsidR="000C5962" w:rsidRPr="000C5962" w:rsidRDefault="000C5962" w:rsidP="000C5962">
            <w:pPr>
              <w:pStyle w:val="afd"/>
              <w:rPr>
                <w:b/>
              </w:rPr>
            </w:pPr>
            <w:r w:rsidRPr="000C5962">
              <w:rPr>
                <w:b/>
              </w:rPr>
              <w:t>5000</w:t>
            </w:r>
          </w:p>
        </w:tc>
        <w:tc>
          <w:tcPr>
            <w:tcW w:w="502" w:type="pct"/>
            <w:vAlign w:val="center"/>
          </w:tcPr>
          <w:p w:rsidR="000C5962" w:rsidRPr="000C5962" w:rsidRDefault="002F35C2" w:rsidP="000C5962">
            <w:pPr>
              <w:pStyle w:val="afd"/>
              <w:rPr>
                <w:b/>
              </w:rPr>
            </w:pPr>
            <w:r>
              <w:rPr>
                <w:b/>
              </w:rPr>
              <w:t>5</w:t>
            </w:r>
            <w:r w:rsidR="000C5962" w:rsidRPr="000C5962">
              <w:rPr>
                <w:b/>
              </w:rPr>
              <w:t>000</w:t>
            </w:r>
          </w:p>
        </w:tc>
      </w:tr>
      <w:tr w:rsidR="006B36B1" w:rsidRPr="003A63FC" w:rsidTr="00F431C2">
        <w:tc>
          <w:tcPr>
            <w:tcW w:w="297" w:type="pct"/>
            <w:vAlign w:val="center"/>
          </w:tcPr>
          <w:p w:rsidR="006B36B1" w:rsidRPr="003A63FC" w:rsidRDefault="006B36B1" w:rsidP="006B36B1">
            <w:pPr>
              <w:pStyle w:val="afd"/>
            </w:pPr>
          </w:p>
        </w:tc>
        <w:tc>
          <w:tcPr>
            <w:tcW w:w="1795" w:type="pct"/>
            <w:vAlign w:val="center"/>
          </w:tcPr>
          <w:p w:rsidR="006B36B1" w:rsidRPr="003A63FC" w:rsidRDefault="006B36B1" w:rsidP="006B36B1">
            <w:pPr>
              <w:pStyle w:val="afd"/>
              <w:jc w:val="left"/>
            </w:pPr>
            <w:r w:rsidRPr="003A63FC">
              <w:t>-</w:t>
            </w:r>
            <w:r>
              <w:t xml:space="preserve"> </w:t>
            </w:r>
            <w:r w:rsidRPr="003A63FC">
              <w:t>бюджетное финансирование</w:t>
            </w:r>
          </w:p>
        </w:tc>
        <w:tc>
          <w:tcPr>
            <w:tcW w:w="476"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477"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501" w:type="pct"/>
            <w:vAlign w:val="center"/>
          </w:tcPr>
          <w:p w:rsidR="006B36B1" w:rsidRPr="003A63FC" w:rsidRDefault="006B36B1" w:rsidP="006B36B1">
            <w:pPr>
              <w:pStyle w:val="afd"/>
            </w:pPr>
            <w:r w:rsidRPr="003A63FC">
              <w:t>-</w:t>
            </w:r>
          </w:p>
        </w:tc>
        <w:tc>
          <w:tcPr>
            <w:tcW w:w="502" w:type="pct"/>
            <w:vAlign w:val="center"/>
          </w:tcPr>
          <w:p w:rsidR="006B36B1" w:rsidRPr="003A63FC" w:rsidRDefault="006B36B1" w:rsidP="006B36B1">
            <w:pPr>
              <w:pStyle w:val="afd"/>
            </w:pPr>
            <w:r w:rsidRPr="003A63FC">
              <w:t>-</w:t>
            </w:r>
          </w:p>
        </w:tc>
      </w:tr>
      <w:tr w:rsidR="006B36B1" w:rsidRPr="003A63FC" w:rsidTr="00F431C2">
        <w:tc>
          <w:tcPr>
            <w:tcW w:w="297" w:type="pct"/>
            <w:vAlign w:val="center"/>
          </w:tcPr>
          <w:p w:rsidR="006B36B1" w:rsidRPr="003A63FC" w:rsidRDefault="006B36B1" w:rsidP="006B36B1">
            <w:pPr>
              <w:pStyle w:val="afd"/>
            </w:pPr>
          </w:p>
        </w:tc>
        <w:tc>
          <w:tcPr>
            <w:tcW w:w="1795" w:type="pct"/>
            <w:vAlign w:val="center"/>
          </w:tcPr>
          <w:p w:rsidR="006B36B1" w:rsidRPr="003A63FC" w:rsidRDefault="006B36B1" w:rsidP="006B36B1">
            <w:pPr>
              <w:pStyle w:val="afd"/>
              <w:jc w:val="left"/>
            </w:pPr>
            <w:r w:rsidRPr="003A63FC">
              <w:t>-</w:t>
            </w:r>
            <w:r>
              <w:t xml:space="preserve"> </w:t>
            </w:r>
            <w:r w:rsidRPr="003A63FC">
              <w:t>собственные средства</w:t>
            </w:r>
          </w:p>
        </w:tc>
        <w:tc>
          <w:tcPr>
            <w:tcW w:w="476"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477"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501" w:type="pct"/>
            <w:vAlign w:val="center"/>
          </w:tcPr>
          <w:p w:rsidR="006B36B1" w:rsidRPr="003A63FC" w:rsidRDefault="006B36B1" w:rsidP="006B36B1">
            <w:pPr>
              <w:pStyle w:val="afd"/>
            </w:pPr>
            <w:r w:rsidRPr="003A63FC">
              <w:t>-</w:t>
            </w:r>
          </w:p>
        </w:tc>
        <w:tc>
          <w:tcPr>
            <w:tcW w:w="502" w:type="pct"/>
            <w:vAlign w:val="center"/>
          </w:tcPr>
          <w:p w:rsidR="006B36B1" w:rsidRPr="003A63FC" w:rsidRDefault="006B36B1" w:rsidP="006B36B1">
            <w:pPr>
              <w:pStyle w:val="afd"/>
            </w:pPr>
            <w:r w:rsidRPr="003A63FC">
              <w:t>-</w:t>
            </w:r>
          </w:p>
        </w:tc>
      </w:tr>
      <w:tr w:rsidR="000C5962" w:rsidRPr="002F35C2" w:rsidTr="00F431C2">
        <w:tc>
          <w:tcPr>
            <w:tcW w:w="297" w:type="pct"/>
            <w:vAlign w:val="center"/>
          </w:tcPr>
          <w:p w:rsidR="000C5962" w:rsidRPr="002F35C2" w:rsidRDefault="000C5962" w:rsidP="000C5962">
            <w:pPr>
              <w:pStyle w:val="afd"/>
            </w:pPr>
          </w:p>
        </w:tc>
        <w:tc>
          <w:tcPr>
            <w:tcW w:w="1795" w:type="pct"/>
            <w:vAlign w:val="center"/>
          </w:tcPr>
          <w:p w:rsidR="000C5962" w:rsidRPr="002F35C2" w:rsidRDefault="000C5962" w:rsidP="000C5962">
            <w:pPr>
              <w:pStyle w:val="afd"/>
              <w:jc w:val="left"/>
            </w:pPr>
            <w:r w:rsidRPr="002F35C2">
              <w:t>- внебюджетные средства</w:t>
            </w:r>
          </w:p>
        </w:tc>
        <w:tc>
          <w:tcPr>
            <w:tcW w:w="476" w:type="pct"/>
            <w:vAlign w:val="center"/>
          </w:tcPr>
          <w:p w:rsidR="000C5962" w:rsidRPr="002F35C2" w:rsidRDefault="002F35C2" w:rsidP="000C5962">
            <w:pPr>
              <w:pStyle w:val="afd"/>
            </w:pPr>
            <w:r w:rsidRPr="002F35C2">
              <w:t>10</w:t>
            </w:r>
            <w:r w:rsidR="000C5962" w:rsidRPr="002F35C2">
              <w:t>000</w:t>
            </w:r>
          </w:p>
        </w:tc>
        <w:tc>
          <w:tcPr>
            <w:tcW w:w="476" w:type="pct"/>
            <w:vAlign w:val="center"/>
          </w:tcPr>
          <w:p w:rsidR="000C5962" w:rsidRPr="002F35C2" w:rsidRDefault="000C5962" w:rsidP="000C5962">
            <w:pPr>
              <w:pStyle w:val="afd"/>
            </w:pPr>
            <w:r w:rsidRPr="002F35C2">
              <w:t>-</w:t>
            </w:r>
          </w:p>
        </w:tc>
        <w:tc>
          <w:tcPr>
            <w:tcW w:w="477" w:type="pct"/>
            <w:vAlign w:val="center"/>
          </w:tcPr>
          <w:p w:rsidR="000C5962" w:rsidRPr="002F35C2" w:rsidRDefault="000C5962" w:rsidP="000C5962">
            <w:pPr>
              <w:pStyle w:val="afd"/>
            </w:pPr>
            <w:r w:rsidRPr="002F35C2">
              <w:t>-</w:t>
            </w:r>
          </w:p>
        </w:tc>
        <w:tc>
          <w:tcPr>
            <w:tcW w:w="476" w:type="pct"/>
            <w:vAlign w:val="center"/>
          </w:tcPr>
          <w:p w:rsidR="000C5962" w:rsidRPr="002F35C2" w:rsidRDefault="000C5962" w:rsidP="000C5962">
            <w:pPr>
              <w:pStyle w:val="afd"/>
            </w:pPr>
            <w:r w:rsidRPr="002F35C2">
              <w:t>-</w:t>
            </w:r>
          </w:p>
        </w:tc>
        <w:tc>
          <w:tcPr>
            <w:tcW w:w="501" w:type="pct"/>
            <w:vAlign w:val="center"/>
          </w:tcPr>
          <w:p w:rsidR="000C5962" w:rsidRPr="002F35C2" w:rsidRDefault="000C5962" w:rsidP="000C5962">
            <w:pPr>
              <w:pStyle w:val="afd"/>
            </w:pPr>
            <w:r w:rsidRPr="002F35C2">
              <w:t>5000</w:t>
            </w:r>
          </w:p>
        </w:tc>
        <w:tc>
          <w:tcPr>
            <w:tcW w:w="502" w:type="pct"/>
            <w:vAlign w:val="center"/>
          </w:tcPr>
          <w:p w:rsidR="000C5962" w:rsidRPr="002F35C2" w:rsidRDefault="002F35C2" w:rsidP="000C5962">
            <w:pPr>
              <w:pStyle w:val="afd"/>
            </w:pPr>
            <w:r w:rsidRPr="002F35C2">
              <w:t>5</w:t>
            </w:r>
            <w:r w:rsidR="000C5962" w:rsidRPr="002F35C2">
              <w:t>000</w:t>
            </w:r>
          </w:p>
        </w:tc>
      </w:tr>
    </w:tbl>
    <w:p w:rsidR="003A63FC" w:rsidRDefault="003B202A"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bookmarkStart w:id="175" w:name="_Toc523494458"/>
      <w:bookmarkStart w:id="176" w:name="_Toc532982860"/>
    </w:p>
    <w:p w:rsidR="00E05CFB" w:rsidRPr="00715D43" w:rsidRDefault="000A3430" w:rsidP="003A63FC">
      <w:pPr>
        <w:pStyle w:val="11"/>
      </w:pPr>
      <w:bookmarkStart w:id="177" w:name="_Toc19199009"/>
      <w:r>
        <w:t>в) предложения по величине инвестиций в строительство, реконструкцию</w:t>
      </w:r>
      <w:r w:rsidR="003B202A">
        <w:t>,</w:t>
      </w:r>
      <w:r>
        <w:t xml:space="preserve"> техническое перевооружение </w:t>
      </w:r>
      <w:r w:rsidR="003B202A">
        <w:t xml:space="preserve">и (или) модернизацию </w:t>
      </w:r>
      <w:r>
        <w:t>в связи с изменениями температурного графика и гидравлического режима работы системы теплоснабжения на каждом этапе</w:t>
      </w:r>
      <w:bookmarkEnd w:id="175"/>
      <w:bookmarkEnd w:id="176"/>
      <w:bookmarkEnd w:id="177"/>
    </w:p>
    <w:p w:rsidR="00F431C2" w:rsidRDefault="00F431C2" w:rsidP="006B36B1">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rsidR="00526AF7">
        <w:t>8</w:t>
      </w:r>
      <w:r w:rsidRPr="003E40AD">
        <w:t>-</w:t>
      </w:r>
      <w:r w:rsidR="00F16611">
        <w:t>2027</w:t>
      </w:r>
      <w:r w:rsidRPr="003E40AD">
        <w:t xml:space="preserve"> гг. представлены в таблице</w:t>
      </w:r>
      <w:r>
        <w:t xml:space="preserve"> 9.3. </w:t>
      </w:r>
    </w:p>
    <w:p w:rsidR="003A63FC" w:rsidRDefault="003A63FC" w:rsidP="003A63FC">
      <w:pPr>
        <w:jc w:val="right"/>
      </w:pPr>
      <w:r w:rsidRPr="007C741E">
        <w:t xml:space="preserve">Таблица </w:t>
      </w:r>
      <w:r>
        <w:t>9</w:t>
      </w:r>
      <w:r w:rsidRPr="007C741E">
        <w:t>.</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A63FC" w:rsidRPr="003A63FC" w:rsidTr="00F431C2">
        <w:trPr>
          <w:trHeight w:val="20"/>
        </w:trPr>
        <w:tc>
          <w:tcPr>
            <w:tcW w:w="297" w:type="pct"/>
            <w:vMerge w:val="restart"/>
            <w:vAlign w:val="center"/>
          </w:tcPr>
          <w:p w:rsidR="003A63FC" w:rsidRPr="003A63FC" w:rsidRDefault="003A63FC" w:rsidP="000E478D">
            <w:pPr>
              <w:pStyle w:val="afd"/>
              <w:rPr>
                <w:b/>
              </w:rPr>
            </w:pPr>
            <w:r w:rsidRPr="003A63FC">
              <w:rPr>
                <w:b/>
              </w:rPr>
              <w:t>№ п/п</w:t>
            </w:r>
          </w:p>
        </w:tc>
        <w:tc>
          <w:tcPr>
            <w:tcW w:w="1795" w:type="pct"/>
            <w:vMerge w:val="restart"/>
            <w:vAlign w:val="center"/>
          </w:tcPr>
          <w:p w:rsidR="003A63FC" w:rsidRPr="003A63FC" w:rsidRDefault="003A63FC" w:rsidP="000E478D">
            <w:pPr>
              <w:pStyle w:val="afd"/>
              <w:rPr>
                <w:b/>
              </w:rPr>
            </w:pPr>
            <w:r w:rsidRPr="003A63FC">
              <w:rPr>
                <w:b/>
              </w:rPr>
              <w:t>Мероприятие</w:t>
            </w:r>
          </w:p>
        </w:tc>
        <w:tc>
          <w:tcPr>
            <w:tcW w:w="2908" w:type="pct"/>
            <w:gridSpan w:val="6"/>
            <w:vAlign w:val="center"/>
          </w:tcPr>
          <w:p w:rsidR="003A63FC" w:rsidRPr="003A63FC" w:rsidRDefault="003A63FC" w:rsidP="000E478D">
            <w:pPr>
              <w:pStyle w:val="afd"/>
              <w:rPr>
                <w:b/>
              </w:rPr>
            </w:pPr>
            <w:r w:rsidRPr="003A63FC">
              <w:rPr>
                <w:b/>
              </w:rPr>
              <w:t>Ориентировочный объем инвестиций, тыс.</w:t>
            </w:r>
            <w:r>
              <w:rPr>
                <w:b/>
              </w:rPr>
              <w:t xml:space="preserve"> </w:t>
            </w:r>
            <w:r w:rsidRPr="003A63FC">
              <w:rPr>
                <w:b/>
              </w:rPr>
              <w:t>руб.</w:t>
            </w:r>
            <w:r w:rsidRPr="003A63FC" w:rsidDel="00AF08C8">
              <w:rPr>
                <w:b/>
              </w:rPr>
              <w:t xml:space="preserve"> </w:t>
            </w:r>
          </w:p>
        </w:tc>
      </w:tr>
      <w:tr w:rsidR="000C5962" w:rsidRPr="003A63FC" w:rsidTr="00F431C2">
        <w:trPr>
          <w:trHeight w:val="20"/>
        </w:trPr>
        <w:tc>
          <w:tcPr>
            <w:tcW w:w="297" w:type="pct"/>
            <w:vMerge/>
            <w:vAlign w:val="center"/>
          </w:tcPr>
          <w:p w:rsidR="000C5962" w:rsidRPr="003A63FC" w:rsidRDefault="000C5962" w:rsidP="000C5962">
            <w:pPr>
              <w:pStyle w:val="afd"/>
              <w:rPr>
                <w:b/>
              </w:rPr>
            </w:pPr>
          </w:p>
        </w:tc>
        <w:tc>
          <w:tcPr>
            <w:tcW w:w="1795" w:type="pct"/>
            <w:vMerge/>
            <w:vAlign w:val="center"/>
          </w:tcPr>
          <w:p w:rsidR="000C5962" w:rsidRPr="003A63FC" w:rsidRDefault="000C5962" w:rsidP="000C5962">
            <w:pPr>
              <w:pStyle w:val="afd"/>
              <w:rPr>
                <w:b/>
              </w:rPr>
            </w:pPr>
          </w:p>
        </w:tc>
        <w:tc>
          <w:tcPr>
            <w:tcW w:w="476" w:type="pct"/>
            <w:vAlign w:val="center"/>
          </w:tcPr>
          <w:p w:rsidR="000C5962" w:rsidRPr="003B202A" w:rsidRDefault="000C5962" w:rsidP="000C5962">
            <w:pPr>
              <w:pStyle w:val="afd"/>
              <w:rPr>
                <w:b/>
              </w:rPr>
            </w:pPr>
            <w:r w:rsidRPr="003B202A">
              <w:rPr>
                <w:b/>
              </w:rPr>
              <w:t>Всего</w:t>
            </w:r>
          </w:p>
        </w:tc>
        <w:tc>
          <w:tcPr>
            <w:tcW w:w="476" w:type="pct"/>
            <w:vAlign w:val="center"/>
          </w:tcPr>
          <w:p w:rsidR="000C5962" w:rsidRPr="003B202A" w:rsidRDefault="000C5962" w:rsidP="000C5962">
            <w:pPr>
              <w:pStyle w:val="afd"/>
              <w:rPr>
                <w:b/>
              </w:rPr>
            </w:pPr>
            <w:r w:rsidRPr="003B202A">
              <w:rPr>
                <w:b/>
              </w:rPr>
              <w:t>2019</w:t>
            </w:r>
            <w:r>
              <w:rPr>
                <w:b/>
              </w:rPr>
              <w:t xml:space="preserve"> </w:t>
            </w:r>
            <w:r w:rsidRPr="003B202A">
              <w:rPr>
                <w:b/>
              </w:rPr>
              <w:t>г.</w:t>
            </w:r>
          </w:p>
        </w:tc>
        <w:tc>
          <w:tcPr>
            <w:tcW w:w="477" w:type="pct"/>
            <w:vAlign w:val="center"/>
          </w:tcPr>
          <w:p w:rsidR="000C5962" w:rsidRPr="003B202A" w:rsidRDefault="000C5962" w:rsidP="000C5962">
            <w:pPr>
              <w:pStyle w:val="afd"/>
              <w:rPr>
                <w:b/>
              </w:rPr>
            </w:pPr>
            <w:r w:rsidRPr="003B202A">
              <w:rPr>
                <w:b/>
              </w:rPr>
              <w:t>2020</w:t>
            </w:r>
            <w:r>
              <w:rPr>
                <w:b/>
              </w:rPr>
              <w:t xml:space="preserve"> </w:t>
            </w:r>
            <w:r w:rsidRPr="003B202A">
              <w:rPr>
                <w:b/>
              </w:rPr>
              <w:t>г.</w:t>
            </w:r>
          </w:p>
        </w:tc>
        <w:tc>
          <w:tcPr>
            <w:tcW w:w="476" w:type="pct"/>
            <w:vAlign w:val="center"/>
          </w:tcPr>
          <w:p w:rsidR="000C5962" w:rsidRPr="003B202A" w:rsidRDefault="000C5962" w:rsidP="000C5962">
            <w:pPr>
              <w:pStyle w:val="afd"/>
              <w:rPr>
                <w:b/>
              </w:rPr>
            </w:pPr>
            <w:r w:rsidRPr="003B202A">
              <w:rPr>
                <w:b/>
              </w:rPr>
              <w:t>2021</w:t>
            </w:r>
            <w:r>
              <w:rPr>
                <w:b/>
              </w:rPr>
              <w:t xml:space="preserve"> </w:t>
            </w:r>
            <w:r w:rsidRPr="003B202A">
              <w:rPr>
                <w:b/>
              </w:rPr>
              <w:t>г.</w:t>
            </w:r>
          </w:p>
        </w:tc>
        <w:tc>
          <w:tcPr>
            <w:tcW w:w="501" w:type="pct"/>
            <w:vAlign w:val="center"/>
          </w:tcPr>
          <w:p w:rsidR="000C5962" w:rsidRPr="003B202A" w:rsidRDefault="000C5962" w:rsidP="000C5962">
            <w:pPr>
              <w:pStyle w:val="afd"/>
              <w:rPr>
                <w:b/>
              </w:rPr>
            </w:pPr>
            <w:r w:rsidRPr="003B202A">
              <w:rPr>
                <w:b/>
              </w:rPr>
              <w:t>202</w:t>
            </w:r>
            <w:r>
              <w:rPr>
                <w:b/>
              </w:rPr>
              <w:t xml:space="preserve">2 </w:t>
            </w:r>
            <w:r w:rsidRPr="003B202A">
              <w:rPr>
                <w:b/>
              </w:rPr>
              <w:t>г.</w:t>
            </w:r>
          </w:p>
        </w:tc>
        <w:tc>
          <w:tcPr>
            <w:tcW w:w="502" w:type="pct"/>
            <w:vAlign w:val="center"/>
          </w:tcPr>
          <w:p w:rsidR="000C5962" w:rsidRPr="003B202A" w:rsidRDefault="000C5962" w:rsidP="000C5962">
            <w:pPr>
              <w:pStyle w:val="afd"/>
              <w:rPr>
                <w:b/>
              </w:rPr>
            </w:pPr>
            <w:r w:rsidRPr="003B202A">
              <w:rPr>
                <w:b/>
              </w:rPr>
              <w:t>202</w:t>
            </w:r>
            <w:r>
              <w:rPr>
                <w:b/>
              </w:rPr>
              <w:t>3</w:t>
            </w:r>
            <w:r w:rsidRPr="003B202A">
              <w:rPr>
                <w:b/>
              </w:rPr>
              <w:t>-</w:t>
            </w:r>
            <w:r>
              <w:rPr>
                <w:b/>
              </w:rPr>
              <w:t xml:space="preserve">2027 </w:t>
            </w:r>
            <w:r w:rsidRPr="003B202A">
              <w:rPr>
                <w:b/>
              </w:rPr>
              <w:t>гг.</w:t>
            </w:r>
          </w:p>
        </w:tc>
      </w:tr>
      <w:tr w:rsidR="003A63FC" w:rsidRPr="003A63FC" w:rsidTr="00F431C2">
        <w:trPr>
          <w:trHeight w:val="20"/>
        </w:trPr>
        <w:tc>
          <w:tcPr>
            <w:tcW w:w="5000" w:type="pct"/>
            <w:gridSpan w:val="8"/>
            <w:vAlign w:val="center"/>
          </w:tcPr>
          <w:p w:rsidR="003A63FC" w:rsidRPr="003A63FC" w:rsidRDefault="003A63FC" w:rsidP="000E478D">
            <w:pPr>
              <w:pStyle w:val="afd"/>
              <w:rPr>
                <w:b/>
                <w:i/>
              </w:rPr>
            </w:pPr>
            <w:r w:rsidRPr="003A63FC">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3A63FC" w:rsidRPr="003A63FC" w:rsidTr="00F431C2">
        <w:trPr>
          <w:trHeight w:val="20"/>
        </w:trPr>
        <w:tc>
          <w:tcPr>
            <w:tcW w:w="297" w:type="pct"/>
            <w:vAlign w:val="center"/>
          </w:tcPr>
          <w:p w:rsidR="003A63FC" w:rsidRPr="003A63FC" w:rsidRDefault="003A63FC" w:rsidP="000E478D">
            <w:pPr>
              <w:pStyle w:val="afd"/>
            </w:pPr>
            <w:r w:rsidRPr="003A63FC">
              <w:t>1</w:t>
            </w:r>
          </w:p>
        </w:tc>
        <w:tc>
          <w:tcPr>
            <w:tcW w:w="1795" w:type="pct"/>
            <w:vAlign w:val="center"/>
          </w:tcPr>
          <w:p w:rsidR="003A63FC" w:rsidRPr="003A63FC" w:rsidRDefault="003A63FC" w:rsidP="003A63FC">
            <w:pPr>
              <w:pStyle w:val="afd"/>
              <w:jc w:val="both"/>
            </w:pPr>
            <w:r w:rsidRPr="003A63FC">
              <w:t>Произвести гидравлический расчет тепловой сети, с последующим шайбированием потребителей</w:t>
            </w:r>
          </w:p>
        </w:tc>
        <w:tc>
          <w:tcPr>
            <w:tcW w:w="476" w:type="pct"/>
            <w:vAlign w:val="center"/>
          </w:tcPr>
          <w:p w:rsidR="003A63FC" w:rsidRPr="003A63FC" w:rsidRDefault="006B36B1" w:rsidP="000E478D">
            <w:pPr>
              <w:pStyle w:val="afd"/>
            </w:pPr>
            <w:r>
              <w:t>1</w:t>
            </w:r>
            <w:r w:rsidR="003A63FC" w:rsidRPr="003A63FC">
              <w:t>00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6B36B1" w:rsidP="000E478D">
            <w:pPr>
              <w:pStyle w:val="afd"/>
            </w:pPr>
            <w:r>
              <w:t>1</w:t>
            </w:r>
            <w:r w:rsidR="003A63FC" w:rsidRPr="003A63FC">
              <w:t>00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F431C2">
            <w:pPr>
              <w:pStyle w:val="afd"/>
              <w:jc w:val="both"/>
              <w:rPr>
                <w:b/>
              </w:rPr>
            </w:pPr>
            <w:r w:rsidRPr="003A63FC">
              <w:rPr>
                <w:b/>
              </w:rPr>
              <w:t>Всего объем финансовых затрат, в том числе по источникам их финансирования:</w:t>
            </w:r>
          </w:p>
        </w:tc>
        <w:tc>
          <w:tcPr>
            <w:tcW w:w="476" w:type="pct"/>
            <w:vAlign w:val="center"/>
          </w:tcPr>
          <w:p w:rsidR="003A63FC" w:rsidRPr="003A63FC" w:rsidRDefault="006B36B1" w:rsidP="000E478D">
            <w:pPr>
              <w:pStyle w:val="afd"/>
              <w:rPr>
                <w:b/>
              </w:rPr>
            </w:pPr>
            <w:r>
              <w:rPr>
                <w:b/>
              </w:rPr>
              <w:t>1</w:t>
            </w:r>
            <w:r w:rsidR="003A63FC" w:rsidRPr="003A63FC">
              <w:rPr>
                <w:b/>
              </w:rPr>
              <w:t>00</w:t>
            </w:r>
          </w:p>
        </w:tc>
        <w:tc>
          <w:tcPr>
            <w:tcW w:w="476" w:type="pct"/>
            <w:vAlign w:val="center"/>
          </w:tcPr>
          <w:p w:rsidR="003A63FC" w:rsidRPr="003A63FC" w:rsidRDefault="003A63FC" w:rsidP="000E478D">
            <w:pPr>
              <w:pStyle w:val="afd"/>
              <w:rPr>
                <w:b/>
              </w:rPr>
            </w:pPr>
            <w:r w:rsidRPr="003A63FC">
              <w:rPr>
                <w:b/>
              </w:rPr>
              <w:t>-</w:t>
            </w:r>
          </w:p>
        </w:tc>
        <w:tc>
          <w:tcPr>
            <w:tcW w:w="477" w:type="pct"/>
            <w:vAlign w:val="center"/>
          </w:tcPr>
          <w:p w:rsidR="003A63FC" w:rsidRPr="003A63FC" w:rsidRDefault="003A63FC" w:rsidP="000E478D">
            <w:pPr>
              <w:pStyle w:val="afd"/>
              <w:rPr>
                <w:b/>
              </w:rPr>
            </w:pPr>
            <w:r w:rsidRPr="003A63FC">
              <w:rPr>
                <w:b/>
              </w:rPr>
              <w:t>-</w:t>
            </w:r>
          </w:p>
        </w:tc>
        <w:tc>
          <w:tcPr>
            <w:tcW w:w="476" w:type="pct"/>
            <w:vAlign w:val="center"/>
          </w:tcPr>
          <w:p w:rsidR="003A63FC" w:rsidRPr="003A63FC" w:rsidRDefault="003A63FC" w:rsidP="000E478D">
            <w:pPr>
              <w:pStyle w:val="afd"/>
              <w:rPr>
                <w:b/>
              </w:rPr>
            </w:pPr>
            <w:r w:rsidRPr="003A63FC">
              <w:rPr>
                <w:b/>
              </w:rPr>
              <w:t>-</w:t>
            </w:r>
          </w:p>
        </w:tc>
        <w:tc>
          <w:tcPr>
            <w:tcW w:w="501" w:type="pct"/>
            <w:vAlign w:val="center"/>
          </w:tcPr>
          <w:p w:rsidR="003A63FC" w:rsidRPr="003A63FC" w:rsidRDefault="003A63FC" w:rsidP="000E478D">
            <w:pPr>
              <w:pStyle w:val="afd"/>
              <w:rPr>
                <w:b/>
              </w:rPr>
            </w:pPr>
            <w:r w:rsidRPr="003A63FC">
              <w:rPr>
                <w:b/>
              </w:rPr>
              <w:t>-</w:t>
            </w:r>
          </w:p>
        </w:tc>
        <w:tc>
          <w:tcPr>
            <w:tcW w:w="502" w:type="pct"/>
            <w:vAlign w:val="center"/>
          </w:tcPr>
          <w:p w:rsidR="003A63FC" w:rsidRPr="003A63FC" w:rsidRDefault="006B36B1" w:rsidP="000E478D">
            <w:pPr>
              <w:pStyle w:val="afd"/>
              <w:rPr>
                <w:b/>
              </w:rPr>
            </w:pPr>
            <w:r>
              <w:rPr>
                <w:b/>
              </w:rPr>
              <w:t>1</w:t>
            </w:r>
            <w:r w:rsidR="003A63FC" w:rsidRPr="003A63FC">
              <w:rPr>
                <w:b/>
              </w:rPr>
              <w:t>00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бюджетное финансирование</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p>
        </w:tc>
        <w:tc>
          <w:tcPr>
            <w:tcW w:w="477" w:type="pct"/>
            <w:vAlign w:val="center"/>
          </w:tcPr>
          <w:p w:rsidR="003A63FC" w:rsidRPr="003A63FC" w:rsidRDefault="003A63FC" w:rsidP="000E478D">
            <w:pPr>
              <w:pStyle w:val="afd"/>
            </w:pPr>
          </w:p>
        </w:tc>
        <w:tc>
          <w:tcPr>
            <w:tcW w:w="476" w:type="pct"/>
            <w:vAlign w:val="center"/>
          </w:tcPr>
          <w:p w:rsidR="003A63FC" w:rsidRPr="003A63FC" w:rsidRDefault="003A63FC" w:rsidP="000E478D">
            <w:pPr>
              <w:pStyle w:val="afd"/>
            </w:pPr>
          </w:p>
        </w:tc>
        <w:tc>
          <w:tcPr>
            <w:tcW w:w="501" w:type="pct"/>
            <w:vAlign w:val="center"/>
          </w:tcPr>
          <w:p w:rsidR="003A63FC" w:rsidRPr="003A63FC" w:rsidRDefault="003A63FC" w:rsidP="000E478D">
            <w:pPr>
              <w:pStyle w:val="afd"/>
            </w:pP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собственные средства</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внебюджетные средства</w:t>
            </w:r>
          </w:p>
        </w:tc>
        <w:tc>
          <w:tcPr>
            <w:tcW w:w="476" w:type="pct"/>
            <w:vAlign w:val="center"/>
          </w:tcPr>
          <w:p w:rsidR="003A63FC" w:rsidRPr="003A63FC" w:rsidRDefault="006B36B1" w:rsidP="000E478D">
            <w:pPr>
              <w:pStyle w:val="afd"/>
            </w:pPr>
            <w:r>
              <w:t>1</w:t>
            </w:r>
            <w:r w:rsidR="003A63FC" w:rsidRPr="003A63FC">
              <w:t>00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6B36B1" w:rsidP="000E478D">
            <w:pPr>
              <w:pStyle w:val="afd"/>
            </w:pPr>
            <w:r>
              <w:t>1</w:t>
            </w:r>
            <w:r w:rsidR="003A63FC" w:rsidRPr="003A63FC">
              <w:t>00</w:t>
            </w:r>
          </w:p>
        </w:tc>
      </w:tr>
    </w:tbl>
    <w:p w:rsidR="003A63FC" w:rsidRPr="00E05CFB" w:rsidRDefault="003A63FC"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AF4001" w:rsidRDefault="00AF4001" w:rsidP="00AF4001">
      <w:pPr>
        <w:pStyle w:val="11"/>
        <w:rPr>
          <w:szCs w:val="24"/>
        </w:rPr>
      </w:pPr>
      <w:bookmarkStart w:id="178" w:name="_Toc523494459"/>
      <w:bookmarkStart w:id="179" w:name="_Toc532982861"/>
      <w:bookmarkStart w:id="180" w:name="_Toc19199010"/>
      <w:bookmarkStart w:id="181" w:name="sub_1154"/>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8"/>
      <w:bookmarkEnd w:id="179"/>
      <w:bookmarkEnd w:id="180"/>
    </w:p>
    <w:p w:rsidR="006B36B1" w:rsidRDefault="00BA292E" w:rsidP="000C5962">
      <w:pPr>
        <w:pStyle w:val="aff9"/>
      </w:pPr>
      <w:r>
        <w:t>Н</w:t>
      </w:r>
      <w:r w:rsidRPr="00554492">
        <w:t>а территории</w:t>
      </w:r>
      <w:r>
        <w:t xml:space="preserve"> МО</w:t>
      </w:r>
      <w:r w:rsidRPr="00554492">
        <w:t xml:space="preserve"> </w:t>
      </w:r>
      <w:r>
        <w:t>Веселовского сельсовета</w:t>
      </w:r>
      <w:r w:rsidRPr="00554492">
        <w:t xml:space="preserve"> применяется </w:t>
      </w:r>
      <w:r>
        <w:t>закрытая система теплоснабжения</w:t>
      </w:r>
      <w:r w:rsidR="000C5962">
        <w:t>.</w:t>
      </w:r>
    </w:p>
    <w:p w:rsidR="000C5962" w:rsidRDefault="000C5962" w:rsidP="000C5962">
      <w:pPr>
        <w:pStyle w:val="11"/>
      </w:pPr>
      <w:bookmarkStart w:id="182" w:name="_Toc19199011"/>
      <w:r>
        <w:t>д) оценку эффективности инвестиций по отдельным предложениям</w:t>
      </w:r>
      <w:bookmarkEnd w:id="182"/>
    </w:p>
    <w:p w:rsidR="000C5962" w:rsidRDefault="000C5962" w:rsidP="000C596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bookmarkEnd w:id="181"/>
    <w:p w:rsidR="00F431C2" w:rsidRDefault="00F431C2" w:rsidP="00F431C2">
      <w:pPr>
        <w:spacing w:after="0"/>
      </w:pPr>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
    <w:p w:rsidR="00F431C2" w:rsidRDefault="00F431C2"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3B202A" w:rsidRPr="003B202A" w:rsidRDefault="003B202A" w:rsidP="003B202A">
      <w:pPr>
        <w:pStyle w:val="11"/>
      </w:pPr>
      <w:bookmarkStart w:id="183" w:name="_Toc19199012"/>
      <w:r w:rsidRPr="003B202A">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p>
    <w:p w:rsidR="00715D43" w:rsidRDefault="00F431C2" w:rsidP="00F431C2">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rsidR="00715D43">
        <w:br w:type="page"/>
      </w:r>
    </w:p>
    <w:p w:rsidR="007169AF" w:rsidRPr="00AF4001" w:rsidRDefault="007169AF" w:rsidP="00AF4001">
      <w:pPr>
        <w:pStyle w:val="22"/>
      </w:pPr>
      <w:bookmarkStart w:id="184" w:name="XA00M742MU"/>
      <w:bookmarkStart w:id="185" w:name="ZAP22CS3CM"/>
      <w:bookmarkStart w:id="186" w:name="bssPhr108"/>
      <w:bookmarkStart w:id="187" w:name="ZAP2KDA3HS"/>
      <w:bookmarkStart w:id="188" w:name="_Toc19199013"/>
      <w:bookmarkEnd w:id="184"/>
      <w:bookmarkEnd w:id="185"/>
      <w:bookmarkEnd w:id="186"/>
      <w:bookmarkEnd w:id="187"/>
      <w:r w:rsidRPr="00AF4001">
        <w:t xml:space="preserve">Решение о </w:t>
      </w:r>
      <w:r w:rsidR="008A487B">
        <w:t>присвоении статуса</w:t>
      </w:r>
      <w:r w:rsidRPr="00AF4001">
        <w:t xml:space="preserve"> единой теплоснабжающей организации</w:t>
      </w:r>
      <w:bookmarkStart w:id="189" w:name="XA00M7M2N1"/>
      <w:bookmarkStart w:id="190" w:name="ZAP2PRS3JD"/>
      <w:bookmarkStart w:id="191" w:name="bssPhr109"/>
      <w:bookmarkEnd w:id="189"/>
      <w:bookmarkEnd w:id="190"/>
      <w:bookmarkEnd w:id="191"/>
      <w:r w:rsidR="00AF4001">
        <w:t xml:space="preserve"> (организаци</w:t>
      </w:r>
      <w:r w:rsidR="008A487B">
        <w:t>ям</w:t>
      </w:r>
      <w:r w:rsidR="00AF4001">
        <w:t>)</w:t>
      </w:r>
      <w:bookmarkEnd w:id="188"/>
    </w:p>
    <w:p w:rsidR="00AF4001" w:rsidRDefault="00AF4001" w:rsidP="00AF4001">
      <w:pPr>
        <w:pStyle w:val="11"/>
        <w:rPr>
          <w:szCs w:val="24"/>
        </w:rPr>
      </w:pPr>
      <w:bookmarkStart w:id="192" w:name="_Toc523494462"/>
      <w:bookmarkStart w:id="193" w:name="_Toc532982864"/>
      <w:bookmarkStart w:id="194" w:name="_Toc19199014"/>
      <w:r>
        <w:t>а) решение о</w:t>
      </w:r>
      <w:r w:rsidR="008A487B">
        <w:t xml:space="preserve"> присвоении статуса</w:t>
      </w:r>
      <w:r>
        <w:t xml:space="preserve"> единой теплоснабжающей организации (организаци</w:t>
      </w:r>
      <w:r w:rsidR="008A487B">
        <w:t>ям</w:t>
      </w:r>
      <w:r>
        <w:t>)</w:t>
      </w:r>
      <w:bookmarkEnd w:id="192"/>
      <w:bookmarkEnd w:id="193"/>
      <w:bookmarkEnd w:id="194"/>
    </w:p>
    <w:p w:rsidR="006E0BF3" w:rsidRDefault="006E0BF3" w:rsidP="006E0BF3">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муниципального образования </w:t>
      </w:r>
      <w:r w:rsidR="00BA292E">
        <w:t>Веселовский сельсовет</w:t>
      </w:r>
      <w:r>
        <w:t xml:space="preserve"> </w:t>
      </w:r>
      <w:r w:rsidR="00BA292E">
        <w:t>и постановлением №91 от 7.12.2017 года присвоен</w:t>
      </w:r>
      <w:r>
        <w:t xml:space="preserve"> статус</w:t>
      </w:r>
      <w:r w:rsidRPr="004129C4">
        <w:t xml:space="preserve"> единой теплоснабжающей организаци</w:t>
      </w:r>
      <w:r>
        <w:t xml:space="preserve">и: </w:t>
      </w:r>
    </w:p>
    <w:p w:rsidR="006E0BF3" w:rsidRPr="006E0BF3" w:rsidRDefault="00CC508C" w:rsidP="006B36B1">
      <w:pPr>
        <w:pStyle w:val="af3"/>
        <w:numPr>
          <w:ilvl w:val="0"/>
          <w:numId w:val="28"/>
        </w:numPr>
        <w:spacing w:after="0" w:line="276" w:lineRule="auto"/>
        <w:ind w:left="851"/>
        <w:contextualSpacing w:val="0"/>
        <w:jc w:val="both"/>
        <w:rPr>
          <w:sz w:val="24"/>
        </w:rPr>
      </w:pPr>
      <w:r>
        <w:rPr>
          <w:sz w:val="24"/>
        </w:rPr>
        <w:t>ООО «Лада»</w:t>
      </w:r>
      <w:r w:rsidR="006E0BF3" w:rsidRPr="006E0BF3">
        <w:rPr>
          <w:sz w:val="24"/>
        </w:rPr>
        <w:t xml:space="preserve"> и установить зону ее деятельности в зоне действия котельной </w:t>
      </w:r>
      <w:r w:rsidR="002F35C2">
        <w:rPr>
          <w:sz w:val="24"/>
        </w:rPr>
        <w:t>с. </w:t>
      </w:r>
      <w:r w:rsidR="00FD2EC0">
        <w:rPr>
          <w:sz w:val="24"/>
        </w:rPr>
        <w:t>Веселовское</w:t>
      </w:r>
      <w:r w:rsidR="002335F4">
        <w:rPr>
          <w:sz w:val="24"/>
        </w:rPr>
        <w:t>.</w:t>
      </w:r>
    </w:p>
    <w:p w:rsidR="00AF4001" w:rsidRPr="00AF4001" w:rsidRDefault="00AF4001" w:rsidP="00AF4001">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AF4001" w:rsidRDefault="00AF4001" w:rsidP="00AF4001">
      <w:pPr>
        <w:pStyle w:val="11"/>
        <w:rPr>
          <w:szCs w:val="24"/>
        </w:rPr>
      </w:pPr>
      <w:bookmarkStart w:id="195" w:name="_Toc523494463"/>
      <w:bookmarkStart w:id="196" w:name="sub_1172"/>
      <w:bookmarkStart w:id="197" w:name="_Toc532982865"/>
      <w:bookmarkStart w:id="198" w:name="_Toc19199015"/>
      <w:r>
        <w:t>б) реестр зон деятельности единой теплоснабжающей организации (организаций)</w:t>
      </w:r>
      <w:bookmarkEnd w:id="195"/>
      <w:bookmarkEnd w:id="196"/>
      <w:bookmarkEnd w:id="197"/>
      <w:bookmarkEnd w:id="198"/>
    </w:p>
    <w:p w:rsidR="006E0BF3" w:rsidRDefault="006E0BF3" w:rsidP="006E0BF3">
      <w:pPr>
        <w:spacing w:after="0"/>
        <w:rPr>
          <w:szCs w:val="24"/>
        </w:rPr>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w:t>
      </w:r>
      <w:r>
        <w:rPr>
          <w:szCs w:val="24"/>
        </w:rPr>
        <w:t>10.1.</w:t>
      </w:r>
    </w:p>
    <w:p w:rsidR="00AF4001" w:rsidRDefault="00AF4001" w:rsidP="00AF4001">
      <w:pPr>
        <w:ind w:firstLine="0"/>
        <w:jc w:val="right"/>
        <w:rPr>
          <w:szCs w:val="24"/>
        </w:rPr>
      </w:pPr>
      <w:r>
        <w:rPr>
          <w:szCs w:val="24"/>
        </w:rPr>
        <w:t>Таблица 10.1</w:t>
      </w:r>
    </w:p>
    <w:tbl>
      <w:tblPr>
        <w:tblW w:w="5000" w:type="pct"/>
        <w:tblCellMar>
          <w:left w:w="10" w:type="dxa"/>
          <w:right w:w="10" w:type="dxa"/>
        </w:tblCellMar>
        <w:tblLook w:val="04A0"/>
      </w:tblPr>
      <w:tblGrid>
        <w:gridCol w:w="1969"/>
        <w:gridCol w:w="7405"/>
      </w:tblGrid>
      <w:tr w:rsidR="002F35C2" w:rsidRPr="006C0682" w:rsidTr="00BA292E">
        <w:trPr>
          <w:tblHeader/>
        </w:trPr>
        <w:tc>
          <w:tcPr>
            <w:tcW w:w="1050" w:type="pct"/>
            <w:tcBorders>
              <w:top w:val="single" w:sz="4" w:space="0" w:color="auto"/>
              <w:left w:val="single" w:sz="4" w:space="0" w:color="auto"/>
              <w:bottom w:val="single" w:sz="4" w:space="0" w:color="auto"/>
            </w:tcBorders>
            <w:vAlign w:val="center"/>
          </w:tcPr>
          <w:p w:rsidR="002F35C2" w:rsidRPr="006C0682" w:rsidRDefault="002F35C2" w:rsidP="00BA292E">
            <w:pPr>
              <w:pStyle w:val="afff"/>
              <w:spacing w:line="256" w:lineRule="auto"/>
              <w:rPr>
                <w:b/>
              </w:rPr>
            </w:pPr>
            <w:r w:rsidRPr="006C0682">
              <w:rPr>
                <w:b/>
              </w:rPr>
              <w:t>Теплоснабжающие организации</w:t>
            </w:r>
          </w:p>
        </w:tc>
        <w:tc>
          <w:tcPr>
            <w:tcW w:w="3950" w:type="pct"/>
            <w:tcBorders>
              <w:top w:val="single" w:sz="4" w:space="0" w:color="auto"/>
              <w:left w:val="single" w:sz="4" w:space="0" w:color="auto"/>
              <w:bottom w:val="single" w:sz="4" w:space="0" w:color="auto"/>
              <w:right w:val="single" w:sz="4" w:space="0" w:color="auto"/>
            </w:tcBorders>
            <w:vAlign w:val="center"/>
          </w:tcPr>
          <w:p w:rsidR="002F35C2" w:rsidRPr="006C0682" w:rsidRDefault="002F35C2" w:rsidP="00BA292E">
            <w:pPr>
              <w:pStyle w:val="62"/>
              <w:spacing w:before="0" w:after="0" w:line="240" w:lineRule="auto"/>
              <w:ind w:firstLine="0"/>
              <w:jc w:val="center"/>
              <w:rPr>
                <w:b/>
                <w:sz w:val="20"/>
                <w:szCs w:val="20"/>
              </w:rPr>
            </w:pPr>
            <w:r w:rsidRPr="006C0682">
              <w:rPr>
                <w:rStyle w:val="27"/>
                <w:rFonts w:eastAsia="Century Schoolbook"/>
                <w:b/>
                <w:sz w:val="20"/>
                <w:szCs w:val="20"/>
              </w:rPr>
              <w:t>Зона действия</w:t>
            </w:r>
          </w:p>
        </w:tc>
      </w:tr>
      <w:tr w:rsidR="002F35C2" w:rsidRPr="006C0682" w:rsidTr="00FD2EC0">
        <w:trPr>
          <w:trHeight w:val="1253"/>
        </w:trPr>
        <w:tc>
          <w:tcPr>
            <w:tcW w:w="1050" w:type="pct"/>
            <w:tcBorders>
              <w:top w:val="single" w:sz="4" w:space="0" w:color="auto"/>
              <w:left w:val="single" w:sz="4" w:space="0" w:color="auto"/>
              <w:bottom w:val="single" w:sz="4" w:space="0" w:color="auto"/>
            </w:tcBorders>
            <w:vAlign w:val="center"/>
          </w:tcPr>
          <w:p w:rsidR="002F35C2" w:rsidRPr="00FD2EC0" w:rsidRDefault="002F35C2" w:rsidP="00BA292E">
            <w:pPr>
              <w:spacing w:after="0" w:line="240" w:lineRule="auto"/>
              <w:ind w:left="113" w:right="113" w:firstLine="0"/>
              <w:jc w:val="center"/>
              <w:rPr>
                <w:rStyle w:val="27"/>
                <w:rFonts w:eastAsia="Century Schoolbook"/>
                <w:sz w:val="22"/>
                <w:szCs w:val="22"/>
              </w:rPr>
            </w:pPr>
            <w:r w:rsidRPr="00FD2EC0">
              <w:rPr>
                <w:rStyle w:val="27"/>
                <w:rFonts w:eastAsia="Century Schoolbook"/>
                <w:sz w:val="22"/>
                <w:szCs w:val="22"/>
              </w:rPr>
              <w:t>ООО «Лада»</w:t>
            </w:r>
          </w:p>
        </w:tc>
        <w:tc>
          <w:tcPr>
            <w:tcW w:w="3950" w:type="pct"/>
            <w:tcBorders>
              <w:top w:val="single" w:sz="4" w:space="0" w:color="auto"/>
              <w:left w:val="single" w:sz="4" w:space="0" w:color="auto"/>
              <w:bottom w:val="single" w:sz="4" w:space="0" w:color="auto"/>
              <w:right w:val="single" w:sz="4" w:space="0" w:color="auto"/>
            </w:tcBorders>
            <w:vAlign w:val="center"/>
          </w:tcPr>
          <w:p w:rsidR="002F35C2" w:rsidRPr="00FD2EC0" w:rsidRDefault="002F35C2" w:rsidP="00BA292E">
            <w:pPr>
              <w:spacing w:after="0" w:line="240" w:lineRule="auto"/>
              <w:ind w:firstLine="0"/>
            </w:pPr>
            <w:r w:rsidRPr="00FD2EC0">
              <w:rPr>
                <w:sz w:val="22"/>
                <w:u w:val="single"/>
              </w:rPr>
              <w:t>Котельная №1:</w:t>
            </w:r>
            <w:r w:rsidRPr="00FD2EC0">
              <w:rPr>
                <w:sz w:val="22"/>
              </w:rPr>
              <w:t xml:space="preserve"> </w:t>
            </w:r>
            <w:r w:rsidRPr="00FD2EC0">
              <w:rPr>
                <w:rStyle w:val="27"/>
                <w:rFonts w:eastAsia="Century Schoolbook"/>
                <w:sz w:val="22"/>
                <w:szCs w:val="22"/>
              </w:rPr>
              <w:t xml:space="preserve">с. Веселовское – жил. Фонд, </w:t>
            </w:r>
            <w:r w:rsidRPr="00FD2EC0">
              <w:rPr>
                <w:sz w:val="22"/>
              </w:rPr>
              <w:t>объекты социальной сферы, производственные потребители, прочие: административные здания.</w:t>
            </w:r>
          </w:p>
          <w:p w:rsidR="002F35C2" w:rsidRPr="006C0682" w:rsidRDefault="002F35C2" w:rsidP="00BA292E">
            <w:pPr>
              <w:spacing w:after="0" w:line="240" w:lineRule="auto"/>
              <w:ind w:firstLine="0"/>
              <w:rPr>
                <w:sz w:val="20"/>
                <w:szCs w:val="20"/>
              </w:rPr>
            </w:pPr>
            <w:r w:rsidRPr="00FD2EC0">
              <w:rPr>
                <w:sz w:val="22"/>
                <w:u w:val="single"/>
              </w:rPr>
              <w:t>Котельная №2:</w:t>
            </w:r>
            <w:r w:rsidRPr="00FD2EC0">
              <w:rPr>
                <w:sz w:val="22"/>
              </w:rPr>
              <w:t xml:space="preserve"> </w:t>
            </w:r>
            <w:r w:rsidRPr="00FD2EC0">
              <w:rPr>
                <w:rStyle w:val="27"/>
                <w:rFonts w:eastAsia="Century Schoolbook"/>
                <w:sz w:val="22"/>
                <w:szCs w:val="22"/>
              </w:rPr>
              <w:t xml:space="preserve">с. Веселовское – жил. Фонд, </w:t>
            </w:r>
            <w:r w:rsidRPr="00FD2EC0">
              <w:rPr>
                <w:sz w:val="22"/>
              </w:rPr>
              <w:t>объекты социальной сферы, производственные потребители, прочие: административные здания.</w:t>
            </w:r>
          </w:p>
        </w:tc>
      </w:tr>
    </w:tbl>
    <w:p w:rsidR="00AF4001" w:rsidRDefault="00AF4001" w:rsidP="00AF4001">
      <w:pPr>
        <w:pStyle w:val="11"/>
        <w:rPr>
          <w:szCs w:val="24"/>
        </w:rPr>
      </w:pPr>
      <w:bookmarkStart w:id="199" w:name="_Toc523494464"/>
      <w:bookmarkStart w:id="200" w:name="_Toc532982866"/>
      <w:bookmarkStart w:id="201" w:name="_Toc19199016"/>
      <w:r w:rsidRPr="00AF54D7">
        <w:t>в) основания, в том числе критерии, в соответствии с которыми теплоснабжающ</w:t>
      </w:r>
      <w:r w:rsidR="008A487B" w:rsidRPr="00AF54D7">
        <w:t>ей</w:t>
      </w:r>
      <w:r w:rsidRPr="00AF54D7">
        <w:t xml:space="preserve"> организаци</w:t>
      </w:r>
      <w:r w:rsidR="008A487B" w:rsidRPr="00AF54D7">
        <w:t>и</w:t>
      </w:r>
      <w:r w:rsidRPr="00AF54D7">
        <w:t xml:space="preserve"> </w:t>
      </w:r>
      <w:r w:rsidR="008A487B" w:rsidRPr="00AF54D7">
        <w:t>присвоен статус</w:t>
      </w:r>
      <w:r w:rsidRPr="00AF54D7">
        <w:t xml:space="preserve"> единой теплоснабжающей организаци</w:t>
      </w:r>
      <w:bookmarkEnd w:id="199"/>
      <w:bookmarkEnd w:id="200"/>
      <w:r w:rsidR="008A487B" w:rsidRPr="00AF54D7">
        <w:t>и</w:t>
      </w:r>
      <w:bookmarkEnd w:id="201"/>
    </w:p>
    <w:p w:rsidR="006E0BF3" w:rsidRDefault="006E0BF3" w:rsidP="006E0BF3">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
    <w:p w:rsidR="006E0BF3" w:rsidRDefault="006E0BF3" w:rsidP="006E0BF3">
      <w: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E0BF3" w:rsidRDefault="006E0BF3" w:rsidP="006E0BF3">
      <w:pPr>
        <w:spacing w:after="0"/>
      </w:pPr>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6E0BF3" w:rsidRDefault="006E0BF3" w:rsidP="006E0BF3">
      <w: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E0BF3" w:rsidRDefault="006E0BF3"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E0BF3" w:rsidRDefault="006E0BF3"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E0BF3" w:rsidRDefault="006E0BF3"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6E0BF3" w:rsidRDefault="006E0BF3"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E0BF3" w:rsidRDefault="006E0BF3"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E0BF3" w:rsidRDefault="006E0BF3"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E0BF3" w:rsidRDefault="006E0BF3" w:rsidP="00125217">
      <w:pPr>
        <w:numPr>
          <w:ilvl w:val="0"/>
          <w:numId w:val="8"/>
        </w:numPr>
        <w:tabs>
          <w:tab w:val="left" w:pos="851"/>
        </w:tabs>
        <w:spacing w:after="0"/>
        <w:ind w:left="851" w:hanging="284"/>
      </w:pPr>
      <w:r>
        <w:t xml:space="preserve">размер собственного капитала; </w:t>
      </w:r>
    </w:p>
    <w:p w:rsidR="006E0BF3" w:rsidRDefault="006E0BF3"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6E0BF3" w:rsidRDefault="006E0BF3" w:rsidP="006E0BF3">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AF4001" w:rsidRDefault="00AF4001" w:rsidP="00AF4001">
      <w:pPr>
        <w:spacing w:after="0"/>
      </w:pPr>
      <w:r>
        <w:t xml:space="preserve">Единая теплоснабжающая организация обязана: </w:t>
      </w:r>
    </w:p>
    <w:p w:rsidR="00AF4001" w:rsidRPr="00DD71D6" w:rsidRDefault="00AF4001"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F4001" w:rsidRPr="00DD71D6" w:rsidRDefault="00AF4001"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AF4001" w:rsidRPr="00DD71D6" w:rsidRDefault="00AF4001"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AF4001" w:rsidRDefault="00AF4001"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AF4001" w:rsidRDefault="00AF4001" w:rsidP="00AF4001">
      <w:pPr>
        <w:pStyle w:val="11"/>
        <w:rPr>
          <w:szCs w:val="24"/>
        </w:rPr>
      </w:pPr>
      <w:bookmarkStart w:id="202" w:name="_Toc523494465"/>
      <w:bookmarkStart w:id="203" w:name="_Toc532982867"/>
      <w:bookmarkStart w:id="204" w:name="_Toc19199017"/>
      <w:r>
        <w:t>г) информацию о поданных теплоснабжающими организациями заявках на присвоение статуса единой теплоснабжающей организации</w:t>
      </w:r>
      <w:bookmarkEnd w:id="202"/>
      <w:bookmarkEnd w:id="203"/>
      <w:bookmarkEnd w:id="204"/>
    </w:p>
    <w:p w:rsidR="00AF4001" w:rsidRDefault="00C97731" w:rsidP="00AF4001">
      <w:pPr>
        <w:spacing w:after="0"/>
      </w:pPr>
      <w:r>
        <w:t xml:space="preserve">В 2018 году заявок </w:t>
      </w:r>
      <w:r w:rsidRPr="00231FC8">
        <w:t>теплоснабжающих организаций, поданны</w:t>
      </w:r>
      <w:r>
        <w:t>х</w:t>
      </w:r>
      <w:r w:rsidRPr="00231FC8">
        <w:t xml:space="preserve"> на присвоение статуса единой теплоснабжающей организации</w:t>
      </w:r>
      <w:r>
        <w:t xml:space="preserve"> на территории муниципального образования </w:t>
      </w:r>
      <w:r w:rsidR="00BA292E">
        <w:t>Веселовский сельсовет</w:t>
      </w:r>
      <w:r>
        <w:t xml:space="preserve"> зарегистрировано не было</w:t>
      </w:r>
      <w:r w:rsidR="00AF4001">
        <w:t xml:space="preserve">. </w:t>
      </w:r>
    </w:p>
    <w:p w:rsidR="00AF4001" w:rsidRDefault="00AF4001" w:rsidP="00AF4001">
      <w:pPr>
        <w:pStyle w:val="11"/>
        <w:rPr>
          <w:szCs w:val="24"/>
        </w:rPr>
      </w:pPr>
      <w:bookmarkStart w:id="205" w:name="_Toc523494466"/>
      <w:bookmarkStart w:id="206" w:name="sub_1175"/>
      <w:bookmarkStart w:id="207" w:name="_Toc532982868"/>
      <w:bookmarkStart w:id="208" w:name="_Toc19199018"/>
      <w: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5"/>
      <w:bookmarkEnd w:id="206"/>
      <w:bookmarkEnd w:id="207"/>
      <w:r w:rsidR="00C97731">
        <w:t xml:space="preserve">муниципального образования </w:t>
      </w:r>
      <w:r w:rsidR="00BA292E">
        <w:t>Веселовский сельсовет</w:t>
      </w:r>
      <w:bookmarkEnd w:id="208"/>
    </w:p>
    <w:p w:rsidR="00C97731" w:rsidRDefault="00C97731" w:rsidP="00C97731">
      <w:pPr>
        <w:jc w:val="right"/>
      </w:pPr>
      <w:r w:rsidRPr="00F14758">
        <w:t>Таблица</w:t>
      </w:r>
      <w:r>
        <w:t xml:space="preserve"> 10.2</w:t>
      </w:r>
    </w:p>
    <w:p w:rsidR="00C97731" w:rsidRDefault="00C97731" w:rsidP="00C97731">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муниципального образования </w:t>
      </w:r>
      <w:r w:rsidR="00BA292E">
        <w:rPr>
          <w:u w:val="single"/>
        </w:rPr>
        <w:t>Веселовский сельсовет</w:t>
      </w:r>
    </w:p>
    <w:tbl>
      <w:tblPr>
        <w:tblW w:w="5000" w:type="pct"/>
        <w:tblCellMar>
          <w:left w:w="10" w:type="dxa"/>
          <w:right w:w="10" w:type="dxa"/>
        </w:tblCellMar>
        <w:tblLook w:val="04A0"/>
      </w:tblPr>
      <w:tblGrid>
        <w:gridCol w:w="2421"/>
        <w:gridCol w:w="4441"/>
        <w:gridCol w:w="2512"/>
      </w:tblGrid>
      <w:tr w:rsidR="002F35C2" w:rsidRPr="00401132" w:rsidTr="00BA292E">
        <w:trPr>
          <w:tblHeader/>
        </w:trPr>
        <w:tc>
          <w:tcPr>
            <w:tcW w:w="1291" w:type="pct"/>
            <w:tcBorders>
              <w:top w:val="single" w:sz="4" w:space="0" w:color="auto"/>
              <w:left w:val="single" w:sz="4" w:space="0" w:color="auto"/>
              <w:bottom w:val="single" w:sz="4" w:space="0" w:color="auto"/>
            </w:tcBorders>
            <w:vAlign w:val="center"/>
          </w:tcPr>
          <w:p w:rsidR="002F35C2" w:rsidRPr="00401132" w:rsidRDefault="002F35C2" w:rsidP="00BA292E">
            <w:pPr>
              <w:pStyle w:val="62"/>
              <w:spacing w:before="0" w:after="0" w:line="240" w:lineRule="auto"/>
              <w:ind w:firstLine="0"/>
              <w:jc w:val="center"/>
              <w:rPr>
                <w:b/>
                <w:sz w:val="20"/>
                <w:szCs w:val="20"/>
              </w:rPr>
            </w:pPr>
            <w:bookmarkStart w:id="209" w:name="ZAP2JCM3IE"/>
            <w:bookmarkEnd w:id="209"/>
            <w:r w:rsidRPr="00401132">
              <w:rPr>
                <w:rStyle w:val="27"/>
                <w:rFonts w:eastAsia="Century Schoolbook"/>
                <w:b/>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401132" w:rsidRDefault="002F35C2" w:rsidP="00BA292E">
            <w:pPr>
              <w:pStyle w:val="62"/>
              <w:spacing w:before="0" w:after="0" w:line="240" w:lineRule="auto"/>
              <w:ind w:firstLine="0"/>
              <w:jc w:val="center"/>
              <w:rPr>
                <w:b/>
                <w:sz w:val="20"/>
                <w:szCs w:val="20"/>
              </w:rPr>
            </w:pPr>
            <w:r w:rsidRPr="00401132">
              <w:rPr>
                <w:rStyle w:val="27"/>
                <w:rFonts w:eastAsia="Century Schoolbook"/>
                <w:b/>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Default="002F35C2" w:rsidP="00BA292E">
            <w:pPr>
              <w:pStyle w:val="afff"/>
              <w:spacing w:line="256" w:lineRule="auto"/>
              <w:rPr>
                <w:b/>
              </w:rPr>
            </w:pPr>
            <w:r>
              <w:rPr>
                <w:b/>
              </w:rPr>
              <w:t>Теплоснабжающие организации</w:t>
            </w:r>
          </w:p>
        </w:tc>
      </w:tr>
      <w:tr w:rsidR="002F35C2" w:rsidRPr="00401132" w:rsidTr="00BA292E">
        <w:tc>
          <w:tcPr>
            <w:tcW w:w="1291" w:type="pct"/>
            <w:tcBorders>
              <w:top w:val="single" w:sz="4" w:space="0" w:color="auto"/>
              <w:left w:val="single" w:sz="4" w:space="0" w:color="auto"/>
              <w:bottom w:val="single" w:sz="4" w:space="0" w:color="auto"/>
            </w:tcBorders>
            <w:vAlign w:val="center"/>
          </w:tcPr>
          <w:p w:rsidR="002F35C2" w:rsidRPr="00E277F9" w:rsidRDefault="002F35C2" w:rsidP="00BA292E">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№1</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D46C29" w:rsidRDefault="002F35C2" w:rsidP="00BA292E">
            <w:pPr>
              <w:spacing w:after="0" w:line="240" w:lineRule="auto"/>
              <w:ind w:firstLine="0"/>
              <w:rPr>
                <w:sz w:val="20"/>
                <w:u w:val="single"/>
              </w:rPr>
            </w:pPr>
            <w:r>
              <w:rPr>
                <w:sz w:val="20"/>
                <w:u w:val="single"/>
              </w:rPr>
              <w:t>с. Веселовское</w:t>
            </w:r>
          </w:p>
          <w:p w:rsidR="002F35C2" w:rsidRPr="00E277F9" w:rsidRDefault="002F35C2" w:rsidP="00BA292E">
            <w:pPr>
              <w:spacing w:after="0" w:line="240" w:lineRule="auto"/>
              <w:ind w:firstLine="0"/>
              <w:rPr>
                <w:sz w:val="20"/>
              </w:rPr>
            </w:pPr>
            <w:r w:rsidRPr="00E92B83">
              <w:rPr>
                <w:sz w:val="20"/>
              </w:rPr>
              <w:t>Школа, д/сад, администрация, магазины, дом культуры,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Pr="00D65509" w:rsidRDefault="002F35C2" w:rsidP="00BA292E">
            <w:pPr>
              <w:spacing w:after="0" w:line="240" w:lineRule="auto"/>
              <w:ind w:firstLine="0"/>
              <w:jc w:val="center"/>
              <w:rPr>
                <w:sz w:val="20"/>
              </w:rPr>
            </w:pPr>
            <w:r>
              <w:rPr>
                <w:sz w:val="20"/>
              </w:rPr>
              <w:t>ООО «Лада»</w:t>
            </w:r>
          </w:p>
        </w:tc>
      </w:tr>
      <w:tr w:rsidR="002F35C2" w:rsidRPr="00401132" w:rsidTr="00BA292E">
        <w:tc>
          <w:tcPr>
            <w:tcW w:w="1291" w:type="pct"/>
            <w:tcBorders>
              <w:top w:val="single" w:sz="4" w:space="0" w:color="auto"/>
              <w:left w:val="single" w:sz="4" w:space="0" w:color="auto"/>
              <w:bottom w:val="single" w:sz="4" w:space="0" w:color="auto"/>
            </w:tcBorders>
            <w:vAlign w:val="center"/>
          </w:tcPr>
          <w:p w:rsidR="002F35C2" w:rsidRPr="00E277F9" w:rsidRDefault="002F35C2" w:rsidP="00BA292E">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 №2</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D46C29" w:rsidRDefault="002F35C2" w:rsidP="00BA292E">
            <w:pPr>
              <w:spacing w:after="0" w:line="240" w:lineRule="auto"/>
              <w:ind w:firstLine="0"/>
              <w:rPr>
                <w:sz w:val="20"/>
                <w:u w:val="single"/>
              </w:rPr>
            </w:pPr>
            <w:r>
              <w:rPr>
                <w:sz w:val="20"/>
                <w:u w:val="single"/>
              </w:rPr>
              <w:t>с. Веселовское</w:t>
            </w:r>
            <w:r w:rsidRPr="00D46C29">
              <w:rPr>
                <w:sz w:val="20"/>
                <w:u w:val="single"/>
              </w:rPr>
              <w:t xml:space="preserve"> </w:t>
            </w:r>
          </w:p>
          <w:p w:rsidR="002F35C2" w:rsidRPr="00E277F9" w:rsidRDefault="002F35C2" w:rsidP="00BA292E">
            <w:pPr>
              <w:spacing w:after="0" w:line="240" w:lineRule="auto"/>
              <w:ind w:firstLine="0"/>
              <w:rPr>
                <w:sz w:val="20"/>
              </w:rPr>
            </w:pPr>
            <w:r>
              <w:rPr>
                <w:sz w:val="20"/>
                <w:szCs w:val="20"/>
              </w:rPr>
              <w:t>Больница, спортивный комплекс, пожарная часть, магазин,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Pr="00D65509" w:rsidRDefault="002F35C2" w:rsidP="00BA292E">
            <w:pPr>
              <w:spacing w:after="0" w:line="240" w:lineRule="auto"/>
              <w:ind w:firstLine="0"/>
              <w:jc w:val="center"/>
              <w:rPr>
                <w:sz w:val="20"/>
              </w:rPr>
            </w:pPr>
            <w:r>
              <w:rPr>
                <w:sz w:val="20"/>
              </w:rPr>
              <w:t>ООО «Лада»</w:t>
            </w:r>
          </w:p>
        </w:tc>
      </w:tr>
    </w:tbl>
    <w:p w:rsidR="00697B7E" w:rsidRPr="00697B7E" w:rsidRDefault="00697B7E" w:rsidP="00697B7E">
      <w:pPr>
        <w:ind w:firstLine="0"/>
      </w:pPr>
      <w:r w:rsidRPr="00697B7E">
        <w:br w:type="page"/>
      </w:r>
    </w:p>
    <w:p w:rsidR="000F5F13" w:rsidRPr="003365AD" w:rsidRDefault="007169AF" w:rsidP="00AF4001">
      <w:pPr>
        <w:pStyle w:val="22"/>
      </w:pPr>
      <w:bookmarkStart w:id="210" w:name="_Toc19199019"/>
      <w:r w:rsidRPr="003365AD">
        <w:t>Решения о распределении тепловой нагрузки между источниками тепловой энергии</w:t>
      </w:r>
      <w:bookmarkEnd w:id="210"/>
    </w:p>
    <w:p w:rsidR="00AF4001" w:rsidRPr="00DB5444" w:rsidRDefault="00AF4001"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rsidR="000E478D">
        <w:t xml:space="preserve"> г.</w:t>
      </w:r>
      <w:r w:rsidRPr="00DB5444">
        <w:t xml:space="preserve"> № 190-ФЗ «О теплоснабжении». </w:t>
      </w:r>
    </w:p>
    <w:p w:rsidR="00AF4001" w:rsidRPr="00DB5444" w:rsidRDefault="00AF4001"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AF4001" w:rsidRPr="00DB5444" w:rsidRDefault="00AF4001"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AF4001" w:rsidRPr="00DB5444" w:rsidRDefault="00AF4001"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AF4001" w:rsidRPr="00DB5444" w:rsidRDefault="00AF4001"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rsidR="00AF4001" w:rsidRPr="00AF4001" w:rsidRDefault="007710D4" w:rsidP="00AF4001">
      <w:r>
        <w:t>В настоящий момент р</w:t>
      </w:r>
      <w:r w:rsidR="000E478D" w:rsidRPr="003E40AD">
        <w:t xml:space="preserve">аспределение тепловой нагрузки между источниками тепловой энергии на территории муниципального образования </w:t>
      </w:r>
      <w:r w:rsidR="00BA292E">
        <w:t>Веселовский сельсовет</w:t>
      </w:r>
      <w:r w:rsidR="000E478D" w:rsidRPr="003E40AD">
        <w:t xml:space="preserve"> не планируется</w:t>
      </w:r>
      <w:r>
        <w:t xml:space="preserve">, т.к. </w:t>
      </w:r>
      <w:r w:rsidR="00D46C29">
        <w:t xml:space="preserve">другие </w:t>
      </w:r>
      <w:r>
        <w:t xml:space="preserve">источники тепловой энергии </w:t>
      </w:r>
      <w:r w:rsidR="00D46C29">
        <w:t>отсутствуют</w:t>
      </w:r>
      <w:r w:rsidR="00410DF3" w:rsidRPr="00AF4001">
        <w:t>.</w:t>
      </w:r>
      <w:r w:rsidR="00AF4001" w:rsidRPr="00AF4001">
        <w:br w:type="page"/>
      </w:r>
    </w:p>
    <w:p w:rsidR="000F5F13" w:rsidRPr="003365AD" w:rsidRDefault="007169AF" w:rsidP="00AF4001">
      <w:pPr>
        <w:pStyle w:val="22"/>
      </w:pPr>
      <w:bookmarkStart w:id="211" w:name="ZAP29EI3CO"/>
      <w:bookmarkStart w:id="212" w:name="_Toc19199020"/>
      <w:bookmarkEnd w:id="211"/>
      <w:r w:rsidRPr="003365AD">
        <w:t>Решение по бесхозяйным тепловым сетям</w:t>
      </w:r>
      <w:bookmarkEnd w:id="212"/>
    </w:p>
    <w:p w:rsidR="00410DF3" w:rsidRDefault="00410DF3" w:rsidP="00410DF3">
      <w:r w:rsidRPr="003365AD">
        <w:t>Статья 15, пункт 6 ФЗ-190 от 27.07.2010 г</w:t>
      </w:r>
      <w:r w:rsidR="00ED5C4E">
        <w:t>.</w:t>
      </w:r>
      <w:r w:rsidRPr="003365AD">
        <w:t>:</w:t>
      </w:r>
      <w:r w:rsidR="002F35C2">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w:t>
      </w:r>
      <w:r w:rsidR="00A12721">
        <w:t xml:space="preserve"> </w:t>
      </w:r>
      <w:r w:rsidR="002A02FC">
        <w:t>г.</w:t>
      </w:r>
      <w:r>
        <w:t xml:space="preserve"> №</w:t>
      </w:r>
      <w:r w:rsidR="00ED5C4E">
        <w:t xml:space="preserve"> </w:t>
      </w:r>
      <w:r>
        <w:t xml:space="preserve">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t>муниципальным имуществом, может обратиться в суд с требованием о признании права</w:t>
      </w:r>
      <w:r>
        <w:t xml:space="preserve"> муниципальной собственности на эту вещь. </w:t>
      </w:r>
    </w:p>
    <w:p w:rsidR="00FD1149" w:rsidRDefault="00ED5C4E" w:rsidP="00FD1149">
      <w:pPr>
        <w:spacing w:before="120" w:after="0"/>
        <w:rPr>
          <w:highlight w:val="yellow"/>
        </w:rPr>
      </w:pPr>
      <w:r w:rsidRPr="00ED5C4E">
        <w:t>При проведении предпроектного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rsidR="00BA292E">
        <w:t>Веселовский сельсовет</w:t>
      </w:r>
      <w:r w:rsidRPr="00ED5C4E">
        <w:t xml:space="preserve"> бесхозяйных тепловых сетей в поселении </w:t>
      </w:r>
      <w:r>
        <w:t>–</w:t>
      </w:r>
      <w:r w:rsidRPr="00ED5C4E">
        <w:t xml:space="preserve"> не выявлено</w:t>
      </w:r>
      <w:r w:rsidR="00FD1149">
        <w:t>.</w:t>
      </w:r>
      <w:r w:rsidR="00FD1149">
        <w:rPr>
          <w:highlight w:val="yellow"/>
        </w:rPr>
        <w:br w:type="page"/>
      </w:r>
    </w:p>
    <w:p w:rsidR="00FD1149" w:rsidRPr="00FD1149" w:rsidRDefault="00FD1149" w:rsidP="00FD1149">
      <w:pPr>
        <w:pStyle w:val="22"/>
      </w:pPr>
      <w:bookmarkStart w:id="213" w:name="_Toc525888033"/>
      <w:bookmarkStart w:id="214" w:name="_Toc19199021"/>
      <w:r w:rsidRPr="00FD1149">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3"/>
      <w:bookmarkEnd w:id="214"/>
    </w:p>
    <w:p w:rsidR="00FD1149" w:rsidRDefault="00FD1149" w:rsidP="00FD1149">
      <w:pPr>
        <w:pStyle w:val="11"/>
        <w:rPr>
          <w:szCs w:val="24"/>
        </w:rPr>
      </w:pPr>
      <w:bookmarkStart w:id="215" w:name="_Toc523494470"/>
      <w:bookmarkStart w:id="216" w:name="_Toc525888034"/>
      <w:bookmarkStart w:id="217" w:name="_Toc19199022"/>
      <w:bookmarkStart w:id="218"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5"/>
      <w:bookmarkEnd w:id="216"/>
      <w:bookmarkEnd w:id="217"/>
    </w:p>
    <w:p w:rsidR="004C0180" w:rsidRDefault="00512FDE" w:rsidP="00FD1149">
      <w:pPr>
        <w:spacing w:after="0"/>
      </w:pPr>
      <w:r w:rsidRPr="00512FDE">
        <w:t xml:space="preserve">В настоящий момент территория муниципального образования </w:t>
      </w:r>
      <w:r w:rsidR="00BA292E">
        <w:t>Веселовский сельсовет</w:t>
      </w:r>
      <w:r>
        <w:t xml:space="preserve"> не</w:t>
      </w:r>
      <w:r w:rsidRPr="00512FDE">
        <w:t xml:space="preserve"> газифицирована</w:t>
      </w:r>
      <w:r w:rsidR="004C0180">
        <w:t xml:space="preserve">. </w:t>
      </w:r>
    </w:p>
    <w:p w:rsidR="00FD1149" w:rsidRDefault="00FD1149" w:rsidP="00FD1149">
      <w:pPr>
        <w:pStyle w:val="11"/>
      </w:pPr>
      <w:bookmarkStart w:id="219" w:name="_Toc523494471"/>
      <w:bookmarkStart w:id="220" w:name="_Toc525888035"/>
      <w:bookmarkStart w:id="221" w:name="_Toc19199023"/>
      <w:bookmarkStart w:id="222" w:name="sub_99"/>
      <w:bookmarkEnd w:id="218"/>
      <w:r>
        <w:t>б) описание проблем организации газоснабжения источников тепловой энергии</w:t>
      </w:r>
      <w:bookmarkEnd w:id="219"/>
      <w:bookmarkEnd w:id="220"/>
      <w:bookmarkEnd w:id="221"/>
    </w:p>
    <w:p w:rsidR="00FD1149" w:rsidRDefault="00512FDE" w:rsidP="00512FDE">
      <w:pPr>
        <w:spacing w:after="0"/>
      </w:pPr>
      <w:r w:rsidRPr="00512FDE">
        <w:t xml:space="preserve">В настоящий момент территория муниципального образования </w:t>
      </w:r>
      <w:r w:rsidR="00BA292E">
        <w:t>Веселовский сельсовет</w:t>
      </w:r>
      <w:r>
        <w:t xml:space="preserve"> не</w:t>
      </w:r>
      <w:r w:rsidRPr="00512FDE">
        <w:t xml:space="preserve"> газифицирована</w:t>
      </w:r>
      <w:r>
        <w:t xml:space="preserve">. </w:t>
      </w:r>
    </w:p>
    <w:p w:rsidR="00FD1149" w:rsidRDefault="00FD1149" w:rsidP="00FD1149">
      <w:pPr>
        <w:pStyle w:val="11"/>
      </w:pPr>
      <w:bookmarkStart w:id="223" w:name="_Toc523494472"/>
      <w:bookmarkStart w:id="224" w:name="_Toc525888036"/>
      <w:bookmarkStart w:id="225" w:name="_Toc19199024"/>
      <w:bookmarkStart w:id="226" w:name="sub_1203"/>
      <w:bookmarkEnd w:id="222"/>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3"/>
      <w:bookmarkEnd w:id="224"/>
      <w:bookmarkEnd w:id="225"/>
    </w:p>
    <w:p w:rsidR="00FD1149" w:rsidRDefault="00FD1149" w:rsidP="00FD1149">
      <w:pPr>
        <w:spacing w:after="0"/>
      </w:pPr>
      <w:r>
        <w:t xml:space="preserve">Мероприятия по данному разделу не предусмотрены. </w:t>
      </w:r>
    </w:p>
    <w:p w:rsidR="00FD1149" w:rsidRDefault="00FD1149" w:rsidP="00FD1149">
      <w:pPr>
        <w:pStyle w:val="11"/>
      </w:pPr>
      <w:bookmarkStart w:id="227" w:name="_Toc523494473"/>
      <w:bookmarkStart w:id="228" w:name="_Toc525888037"/>
      <w:bookmarkStart w:id="229" w:name="_Toc19199025"/>
      <w:bookmarkStart w:id="230" w:name="sub_1204"/>
      <w:bookmarkEnd w:id="226"/>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7"/>
      <w:bookmarkEnd w:id="228"/>
      <w:bookmarkEnd w:id="229"/>
    </w:p>
    <w:p w:rsidR="00FD1149" w:rsidRDefault="00FD1149"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035F16">
        <w:t xml:space="preserve">муниципального образования </w:t>
      </w:r>
      <w:r w:rsidR="00BA292E">
        <w:t>Веселовский сельсовет</w:t>
      </w:r>
      <w:r>
        <w:t xml:space="preserve"> не планируется. </w:t>
      </w:r>
    </w:p>
    <w:p w:rsidR="00FD1149" w:rsidRDefault="00FD1149" w:rsidP="00FD1149">
      <w:pPr>
        <w:pStyle w:val="11"/>
      </w:pPr>
      <w:bookmarkStart w:id="231" w:name="_Toc523494474"/>
      <w:bookmarkStart w:id="232" w:name="_Toc525888038"/>
      <w:bookmarkStart w:id="233" w:name="_Toc19199026"/>
      <w:bookmarkStart w:id="234" w:name="sub_1205"/>
      <w:bookmarkEnd w:id="230"/>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31"/>
      <w:bookmarkEnd w:id="232"/>
      <w:bookmarkEnd w:id="233"/>
    </w:p>
    <w:p w:rsidR="00FD1149" w:rsidRDefault="002A3D5A" w:rsidP="00FD1149">
      <w:pPr>
        <w:spacing w:after="0"/>
      </w:pPr>
      <w:r>
        <w:t>Строительство г</w:t>
      </w:r>
      <w:r w:rsidR="00FD1149">
        <w:t>енерирующи</w:t>
      </w:r>
      <w:r>
        <w:t>х</w:t>
      </w:r>
      <w:r w:rsidR="00FD1149">
        <w:t xml:space="preserve"> объект</w:t>
      </w:r>
      <w:r>
        <w:t>ов</w:t>
      </w:r>
      <w:r w:rsidR="00FD1149">
        <w:t>, функционирующи</w:t>
      </w:r>
      <w:r>
        <w:t>х</w:t>
      </w:r>
      <w:r w:rsidR="00FD1149">
        <w:t xml:space="preserve"> в режиме комбинированной выработки электрической и тепловой энергии на территории </w:t>
      </w:r>
      <w:r w:rsidR="00035F16">
        <w:t xml:space="preserve">муниципального образования </w:t>
      </w:r>
      <w:r w:rsidR="00BA292E">
        <w:t>Веселовский сельсовет</w:t>
      </w:r>
      <w:r>
        <w:t xml:space="preserve"> не предусматривается</w:t>
      </w:r>
      <w:r w:rsidR="00FD1149">
        <w:t xml:space="preserve">. </w:t>
      </w:r>
    </w:p>
    <w:p w:rsidR="00FD1149" w:rsidRDefault="00FD1149" w:rsidP="00FD1149">
      <w:pPr>
        <w:pStyle w:val="11"/>
      </w:pPr>
      <w:bookmarkStart w:id="235" w:name="_Toc523494475"/>
      <w:bookmarkStart w:id="236" w:name="_Toc525888039"/>
      <w:bookmarkStart w:id="237" w:name="_Toc19199027"/>
      <w:bookmarkStart w:id="238" w:name="sub_1206"/>
      <w:bookmarkEnd w:id="234"/>
      <w:r>
        <w:t xml:space="preserve">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w:t>
      </w:r>
      <w:r w:rsidR="008033FD" w:rsidRPr="008033FD">
        <w:t>муниципального образования Веселовский сельсовет</w:t>
      </w:r>
      <w:r>
        <w:t>) о развитии соответствующей системы водоснабжения в части, относящейся к системам теплоснабжения</w:t>
      </w:r>
      <w:bookmarkEnd w:id="235"/>
      <w:bookmarkEnd w:id="236"/>
      <w:bookmarkEnd w:id="237"/>
    </w:p>
    <w:p w:rsidR="00FD1149" w:rsidRDefault="00FD1149" w:rsidP="00FD1149">
      <w:pPr>
        <w:spacing w:after="0"/>
      </w:pPr>
      <w:r>
        <w:t xml:space="preserve">Решения о развитии соответствующей системы водоснабжения в части, относящейся к системам теплоснабжения на территории </w:t>
      </w:r>
      <w:r w:rsidR="00035F16">
        <w:t xml:space="preserve">муниципального образования </w:t>
      </w:r>
      <w:r w:rsidR="00BA292E">
        <w:t>Веселовский сельсовет</w:t>
      </w:r>
      <w:r w:rsidR="00035F16">
        <w:t xml:space="preserve"> </w:t>
      </w:r>
      <w:r>
        <w:t xml:space="preserve">отсутствуют. </w:t>
      </w:r>
    </w:p>
    <w:p w:rsidR="00FD1149" w:rsidRDefault="00FD1149" w:rsidP="00FD1149">
      <w:pPr>
        <w:pStyle w:val="11"/>
      </w:pPr>
      <w:bookmarkStart w:id="239" w:name="_Toc523494476"/>
      <w:bookmarkStart w:id="240" w:name="_Toc525888040"/>
      <w:bookmarkStart w:id="241" w:name="_Toc19199028"/>
      <w:bookmarkStart w:id="242" w:name="sub_1207"/>
      <w:bookmarkEnd w:id="238"/>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9"/>
      <w:bookmarkEnd w:id="240"/>
      <w:bookmarkEnd w:id="241"/>
    </w:p>
    <w:bookmarkEnd w:id="242"/>
    <w:p w:rsidR="00FD1149" w:rsidRPr="004D1C03" w:rsidRDefault="00FD1149" w:rsidP="00FD1149">
      <w:pPr>
        <w:spacing w:after="0"/>
      </w:pPr>
      <w:r>
        <w:t xml:space="preserve">Решения о корректировке соответствующей системы водоснабжения в части, относящейся к системам теплоснабжения на территории </w:t>
      </w:r>
      <w:r w:rsidR="00035F16">
        <w:t xml:space="preserve">муниципального образования </w:t>
      </w:r>
      <w:r w:rsidR="00BA292E">
        <w:t>Веселовский сельсовет</w:t>
      </w:r>
      <w:r w:rsidR="002A3D5A">
        <w:t xml:space="preserve"> </w:t>
      </w:r>
      <w:r>
        <w:t xml:space="preserve">отсутствуют. </w:t>
      </w:r>
    </w:p>
    <w:p w:rsidR="00FD1149" w:rsidRPr="00FD1149" w:rsidRDefault="00FD1149" w:rsidP="00FD1149">
      <w:pPr>
        <w:pStyle w:val="22"/>
      </w:pPr>
      <w:r>
        <w:br w:type="page"/>
      </w:r>
      <w:bookmarkStart w:id="243" w:name="_Toc525888041"/>
      <w:bookmarkStart w:id="244" w:name="_Toc19199029"/>
      <w:r w:rsidRPr="00FD1149">
        <w:t xml:space="preserve">Индикаторы развития систем теплоснабжения </w:t>
      </w:r>
      <w:bookmarkEnd w:id="243"/>
      <w:r w:rsidR="00035F16">
        <w:t xml:space="preserve">муниципального образования </w:t>
      </w:r>
      <w:r w:rsidR="00BA292E">
        <w:t>Веселовский сельсовет</w:t>
      </w:r>
      <w:bookmarkEnd w:id="244"/>
    </w:p>
    <w:p w:rsidR="00FD1149" w:rsidRDefault="00FD1149" w:rsidP="00FD1149">
      <w:pPr>
        <w:pStyle w:val="11"/>
        <w:rPr>
          <w:szCs w:val="22"/>
        </w:rPr>
      </w:pPr>
      <w:bookmarkStart w:id="245" w:name="_Toc522105828"/>
      <w:bookmarkStart w:id="246" w:name="_Toc525296031"/>
      <w:bookmarkStart w:id="247" w:name="_Toc533067441"/>
      <w:bookmarkStart w:id="248" w:name="_Toc4488157"/>
      <w:bookmarkStart w:id="249" w:name="_Toc19199030"/>
      <w:bookmarkStart w:id="250" w:name="sub_1791"/>
      <w:r>
        <w:t>а) количество прекращений подачи тепловой энергии, теплоносителя в результате технологических нарушений на тепловых сетях</w:t>
      </w:r>
      <w:bookmarkEnd w:id="245"/>
      <w:bookmarkEnd w:id="246"/>
      <w:bookmarkEnd w:id="247"/>
      <w:bookmarkEnd w:id="248"/>
      <w:bookmarkEnd w:id="249"/>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17011C">
        <w:t xml:space="preserve">муниципального образования </w:t>
      </w:r>
      <w:r w:rsidR="00BA292E">
        <w:t>Веселовский сельсовет</w:t>
      </w:r>
      <w:r>
        <w:t xml:space="preserve"> указаны в таблице 14.1. </w:t>
      </w:r>
    </w:p>
    <w:p w:rsidR="00FD1149" w:rsidRDefault="00FD1149" w:rsidP="00FD1149">
      <w:pPr>
        <w:jc w:val="right"/>
      </w:pPr>
      <w:r>
        <w:t>Таблица 14.1</w:t>
      </w:r>
    </w:p>
    <w:tbl>
      <w:tblPr>
        <w:tblW w:w="5019" w:type="pct"/>
        <w:tblLayout w:type="fixed"/>
        <w:tblLook w:val="04A0"/>
      </w:tblPr>
      <w:tblGrid>
        <w:gridCol w:w="4077"/>
        <w:gridCol w:w="993"/>
        <w:gridCol w:w="851"/>
        <w:gridCol w:w="849"/>
        <w:gridCol w:w="905"/>
        <w:gridCol w:w="851"/>
        <w:gridCol w:w="1080"/>
      </w:tblGrid>
      <w:tr w:rsidR="00035F16"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r>
    </w:tbl>
    <w:p w:rsidR="00FD2EC0" w:rsidRDefault="00FD2EC0" w:rsidP="00FD1149">
      <w:pPr>
        <w:pStyle w:val="11"/>
      </w:pPr>
      <w:bookmarkStart w:id="251" w:name="_Toc522105829"/>
      <w:bookmarkStart w:id="252" w:name="_Toc525296032"/>
      <w:bookmarkStart w:id="253" w:name="_Toc533067442"/>
      <w:bookmarkStart w:id="254" w:name="_Toc4488158"/>
      <w:bookmarkStart w:id="255" w:name="_Toc19199031"/>
      <w:bookmarkStart w:id="256" w:name="sub_1792"/>
      <w:bookmarkEnd w:id="250"/>
    </w:p>
    <w:p w:rsidR="00FD1149" w:rsidRPr="00630E33" w:rsidRDefault="00FD1149" w:rsidP="00FD1149">
      <w:pPr>
        <w:pStyle w:val="11"/>
        <w:rPr>
          <w:szCs w:val="22"/>
        </w:rPr>
      </w:pPr>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1"/>
      <w:bookmarkEnd w:id="252"/>
      <w:bookmarkEnd w:id="253"/>
      <w:bookmarkEnd w:id="254"/>
      <w:bookmarkEnd w:id="255"/>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17011C">
        <w:t xml:space="preserve">муниципального образования </w:t>
      </w:r>
      <w:r w:rsidR="00BA292E">
        <w:t>Веселовский сельсовет</w:t>
      </w:r>
      <w:r>
        <w:t xml:space="preserve"> указаны в таблице 14.2. </w:t>
      </w:r>
    </w:p>
    <w:p w:rsidR="00FD1149" w:rsidRDefault="00FD1149" w:rsidP="00FD1149">
      <w:pPr>
        <w:jc w:val="right"/>
      </w:pPr>
      <w:r>
        <w:t>Таблица 14.2</w:t>
      </w:r>
    </w:p>
    <w:tbl>
      <w:tblPr>
        <w:tblW w:w="5019" w:type="pct"/>
        <w:tblLayout w:type="fixed"/>
        <w:tblLook w:val="04A0"/>
      </w:tblPr>
      <w:tblGrid>
        <w:gridCol w:w="4077"/>
        <w:gridCol w:w="993"/>
        <w:gridCol w:w="851"/>
        <w:gridCol w:w="849"/>
        <w:gridCol w:w="905"/>
        <w:gridCol w:w="851"/>
        <w:gridCol w:w="1080"/>
      </w:tblGrid>
      <w:tr w:rsidR="00035F16"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r>
    </w:tbl>
    <w:p w:rsidR="00FD2EC0" w:rsidRDefault="00FD2EC0" w:rsidP="00FD1149">
      <w:pPr>
        <w:pStyle w:val="11"/>
      </w:pPr>
      <w:bookmarkStart w:id="257" w:name="_Toc522105830"/>
      <w:bookmarkStart w:id="258" w:name="_Toc525296033"/>
      <w:bookmarkStart w:id="259" w:name="_Toc533067443"/>
      <w:bookmarkStart w:id="260" w:name="_Toc4488159"/>
      <w:bookmarkStart w:id="261" w:name="_Toc19199032"/>
      <w:bookmarkStart w:id="262" w:name="sub_1793"/>
      <w:bookmarkEnd w:id="256"/>
    </w:p>
    <w:p w:rsidR="00FD1149" w:rsidRPr="00630E33" w:rsidRDefault="00FD1149" w:rsidP="00FD1149">
      <w:pPr>
        <w:pStyle w:val="11"/>
        <w:rPr>
          <w:szCs w:val="22"/>
        </w:rPr>
      </w:pPr>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7"/>
      <w:bookmarkEnd w:id="258"/>
      <w:bookmarkEnd w:id="259"/>
      <w:bookmarkEnd w:id="260"/>
      <w:bookmarkEnd w:id="261"/>
    </w:p>
    <w:p w:rsidR="00FD1149" w:rsidRDefault="00FD1149" w:rsidP="00FD1149">
      <w:pPr>
        <w:spacing w:after="0"/>
        <w:rPr>
          <w:lang w:eastAsia="ru-RU"/>
        </w:rPr>
      </w:pPr>
      <w:r>
        <w:rPr>
          <w:lang w:eastAsia="ru-RU"/>
        </w:rPr>
        <w:t xml:space="preserve">Удельный расход условного топлива (кг у.т.) на выработку 1 Гкал тепловой энергии определяют по формуле: </w:t>
      </w:r>
    </w:p>
    <w:p w:rsidR="00FD1149" w:rsidRDefault="00FD1149" w:rsidP="00FD1149">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tblPr>
      <w:tblGrid>
        <w:gridCol w:w="788"/>
        <w:gridCol w:w="8671"/>
      </w:tblGrid>
      <w:tr w:rsidR="00FD1149" w:rsidRPr="00630E33" w:rsidTr="00FD1149">
        <w:trPr>
          <w:trHeight w:val="486"/>
          <w:tblCellSpacing w:w="15" w:type="dxa"/>
        </w:trPr>
        <w:tc>
          <w:tcPr>
            <w:tcW w:w="0" w:type="auto"/>
            <w:shd w:val="clear" w:color="auto" w:fill="FFFFFF"/>
            <w:tcMar>
              <w:top w:w="15" w:type="dxa"/>
              <w:left w:w="15" w:type="dxa"/>
              <w:bottom w:w="15" w:type="dxa"/>
              <w:right w:w="15" w:type="dxa"/>
            </w:tcMar>
            <w:vAlign w:val="center"/>
            <w:hideMark/>
          </w:tcPr>
          <w:p w:rsidR="00FD1149" w:rsidRPr="00630E33" w:rsidRDefault="00FD1149" w:rsidP="00FD1149">
            <w:pPr>
              <w:ind w:firstLine="97"/>
              <w:rPr>
                <w:lang w:eastAsia="ru-RU"/>
              </w:rPr>
            </w:pPr>
            <w:r>
              <w:rPr>
                <w:noProof/>
                <w:lang w:eastAsia="ru-RU"/>
              </w:rPr>
              <w:drawing>
                <wp:inline distT="0" distB="0" distL="0" distR="0">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FD1149" w:rsidRDefault="00FD1149" w:rsidP="00FD1149">
            <w:pPr>
              <w:spacing w:after="0"/>
              <w:ind w:firstLine="85"/>
              <w:rPr>
                <w:lang w:eastAsia="ru-RU"/>
              </w:rPr>
            </w:pPr>
            <w:r>
              <w:rPr>
                <w:lang w:eastAsia="ru-RU"/>
              </w:rPr>
              <w:t xml:space="preserve">- КПД котлоагрегата, соответствующий номинальной загрузке котлоагрегата, %. </w:t>
            </w:r>
          </w:p>
        </w:tc>
      </w:tr>
    </w:tbl>
    <w:p w:rsidR="00FD1149" w:rsidRPr="00630E33" w:rsidRDefault="00FD1149" w:rsidP="00FD1149">
      <w:r>
        <w:rPr>
          <w:lang w:eastAsia="ru-RU"/>
        </w:rPr>
        <w:t xml:space="preserve">КПД котлоагрегата определяют на основании теплотехнических испытаний котлоагрегата, находящегося в технически исправном и отлаженном состоянии. </w:t>
      </w:r>
    </w:p>
    <w:p w:rsidR="00FD1149" w:rsidRDefault="00FD1149" w:rsidP="00FD1149">
      <w:pPr>
        <w:jc w:val="right"/>
      </w:pPr>
      <w:r>
        <w:t>Таблица 14.3</w:t>
      </w:r>
    </w:p>
    <w:p w:rsidR="00035F16" w:rsidRDefault="00035F16" w:rsidP="00035F16">
      <w:pPr>
        <w:spacing w:after="60"/>
        <w:ind w:firstLine="0"/>
        <w:jc w:val="center"/>
        <w:rPr>
          <w:u w:val="single"/>
        </w:rPr>
      </w:pPr>
      <w:r w:rsidRPr="00A947CD">
        <w:rPr>
          <w:u w:val="single"/>
          <w:lang w:eastAsia="ru-RU"/>
        </w:rPr>
        <w:t xml:space="preserve">Удельный расход условного топлива (кг у.т.) на выработку 1 Гкал тепловой энергии на источниках тепловой энергии </w:t>
      </w:r>
      <w:r w:rsidRPr="003449DC">
        <w:rPr>
          <w:u w:val="single"/>
        </w:rPr>
        <w:t xml:space="preserve">муниципального образования </w:t>
      </w:r>
      <w:r w:rsidR="00BA292E">
        <w:rPr>
          <w:u w:val="single"/>
        </w:rPr>
        <w:t>Веселовский сельсовет</w:t>
      </w:r>
    </w:p>
    <w:tbl>
      <w:tblPr>
        <w:tblW w:w="5019" w:type="pct"/>
        <w:tblLayout w:type="fixed"/>
        <w:tblLook w:val="04A0"/>
      </w:tblPr>
      <w:tblGrid>
        <w:gridCol w:w="4077"/>
        <w:gridCol w:w="993"/>
        <w:gridCol w:w="851"/>
        <w:gridCol w:w="849"/>
        <w:gridCol w:w="905"/>
        <w:gridCol w:w="851"/>
        <w:gridCol w:w="1080"/>
      </w:tblGrid>
      <w:tr w:rsidR="00035F16"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323</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323</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rPr>
                <w:spacing w:val="-6"/>
              </w:rPr>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323</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323</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323</w:t>
            </w:r>
          </w:p>
        </w:tc>
      </w:tr>
    </w:tbl>
    <w:p w:rsidR="00FD1149" w:rsidRPr="00630E33" w:rsidRDefault="00FD1149" w:rsidP="00FD1149">
      <w:pPr>
        <w:pStyle w:val="11"/>
        <w:rPr>
          <w:szCs w:val="22"/>
        </w:rPr>
      </w:pPr>
      <w:bookmarkStart w:id="263" w:name="_Toc522105831"/>
      <w:bookmarkStart w:id="264" w:name="_Toc525296034"/>
      <w:bookmarkStart w:id="265" w:name="_Toc533067444"/>
      <w:bookmarkStart w:id="266" w:name="_Toc4488160"/>
      <w:bookmarkStart w:id="267" w:name="_Toc19199033"/>
      <w:bookmarkStart w:id="268" w:name="sub_1794"/>
      <w:bookmarkEnd w:id="262"/>
      <w:r>
        <w:t>г) отношение величины технологических потерь тепловой энергии, теплоносителя к материальной характеристике тепловой сети</w:t>
      </w:r>
      <w:bookmarkEnd w:id="263"/>
      <w:bookmarkEnd w:id="264"/>
      <w:bookmarkEnd w:id="265"/>
      <w:bookmarkEnd w:id="266"/>
      <w:bookmarkEnd w:id="267"/>
    </w:p>
    <w:p w:rsidR="00526AF7" w:rsidRDefault="00FD1149" w:rsidP="002F35C2">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w:t>
      </w:r>
      <w:r w:rsidR="008B2268">
        <w:t xml:space="preserve">муниципального образования </w:t>
      </w:r>
      <w:r w:rsidR="00BA292E">
        <w:t>Веселовский сельсовет</w:t>
      </w:r>
      <w:r>
        <w:t xml:space="preserve"> указано в таблице 14.4, и измеряется как Гкал/м</w:t>
      </w:r>
      <w:r>
        <w:rPr>
          <w:vertAlign w:val="superscript"/>
        </w:rPr>
        <w:t>2</w:t>
      </w:r>
      <w:r>
        <w:t xml:space="preserve">. </w:t>
      </w:r>
    </w:p>
    <w:p w:rsidR="00FD1149" w:rsidRDefault="00FD1149" w:rsidP="00FD1149">
      <w:pPr>
        <w:jc w:val="right"/>
      </w:pPr>
      <w:r>
        <w:t>Таблица 14.4</w:t>
      </w:r>
    </w:p>
    <w:tbl>
      <w:tblPr>
        <w:tblW w:w="5019" w:type="pct"/>
        <w:tblLayout w:type="fixed"/>
        <w:tblLook w:val="04A0"/>
      </w:tblPr>
      <w:tblGrid>
        <w:gridCol w:w="4077"/>
        <w:gridCol w:w="993"/>
        <w:gridCol w:w="851"/>
        <w:gridCol w:w="849"/>
        <w:gridCol w:w="905"/>
        <w:gridCol w:w="851"/>
        <w:gridCol w:w="1080"/>
      </w:tblGrid>
      <w:tr w:rsidR="00035F16"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r>
    </w:tbl>
    <w:p w:rsidR="00FD2EC0" w:rsidRDefault="00FD2EC0" w:rsidP="00FD1149">
      <w:pPr>
        <w:pStyle w:val="11"/>
      </w:pPr>
      <w:bookmarkStart w:id="269" w:name="_Toc522105832"/>
      <w:bookmarkStart w:id="270" w:name="_Toc525296035"/>
      <w:bookmarkStart w:id="271" w:name="_Toc533067445"/>
      <w:bookmarkStart w:id="272" w:name="_Toc4488161"/>
      <w:bookmarkStart w:id="273" w:name="_Toc19199034"/>
      <w:bookmarkStart w:id="274" w:name="sub_1795"/>
      <w:bookmarkEnd w:id="268"/>
    </w:p>
    <w:p w:rsidR="00FD1149" w:rsidRPr="00630E33" w:rsidRDefault="00FD1149" w:rsidP="00FD1149">
      <w:pPr>
        <w:pStyle w:val="11"/>
        <w:rPr>
          <w:szCs w:val="22"/>
        </w:rPr>
      </w:pPr>
      <w:r>
        <w:t>д) коэффициент использования установленной тепловой мощности</w:t>
      </w:r>
      <w:bookmarkEnd w:id="269"/>
      <w:bookmarkEnd w:id="270"/>
      <w:bookmarkEnd w:id="271"/>
      <w:bookmarkEnd w:id="272"/>
      <w:bookmarkEnd w:id="273"/>
    </w:p>
    <w:p w:rsidR="00035F16" w:rsidRDefault="00FD1149" w:rsidP="00512FDE">
      <w:pPr>
        <w:spacing w:after="0"/>
      </w:pPr>
      <w:r w:rsidRPr="006217D3">
        <w:t>Коэффициент</w:t>
      </w:r>
      <w:r>
        <w:t xml:space="preserve"> использования установленной тепловой мощности котельн</w:t>
      </w:r>
      <w:r w:rsidR="008B2268">
        <w:t>ых</w:t>
      </w:r>
      <w:r>
        <w:t xml:space="preserve"> на территории </w:t>
      </w:r>
      <w:r w:rsidR="008B2268">
        <w:t xml:space="preserve">муниципального образования </w:t>
      </w:r>
      <w:r w:rsidR="00BA292E">
        <w:t>Веселовский сельсовет</w:t>
      </w:r>
      <w:r w:rsidR="00512FDE">
        <w:t xml:space="preserve"> указано в таблице </w:t>
      </w:r>
      <w:r>
        <w:t xml:space="preserve">14.5. </w:t>
      </w:r>
    </w:p>
    <w:p w:rsidR="00FD1149" w:rsidRDefault="00FD1149" w:rsidP="00FD1149">
      <w:pPr>
        <w:jc w:val="right"/>
      </w:pPr>
      <w:r>
        <w:t>Таблица 14.5</w:t>
      </w:r>
    </w:p>
    <w:tbl>
      <w:tblPr>
        <w:tblW w:w="5019" w:type="pct"/>
        <w:tblLayout w:type="fixed"/>
        <w:tblLook w:val="04A0"/>
      </w:tblPr>
      <w:tblGrid>
        <w:gridCol w:w="4077"/>
        <w:gridCol w:w="993"/>
        <w:gridCol w:w="851"/>
        <w:gridCol w:w="849"/>
        <w:gridCol w:w="905"/>
        <w:gridCol w:w="851"/>
        <w:gridCol w:w="1080"/>
      </w:tblGrid>
      <w:tr w:rsidR="00035F16"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Pr="00E92B83" w:rsidRDefault="002F35C2" w:rsidP="002F35C2">
            <w:pPr>
              <w:spacing w:after="0" w:line="240" w:lineRule="auto"/>
              <w:ind w:firstLine="0"/>
              <w:jc w:val="center"/>
              <w:rPr>
                <w:sz w:val="20"/>
                <w:szCs w:val="20"/>
                <w:lang w:eastAsia="ru-RU"/>
              </w:rPr>
            </w:pPr>
            <w:r>
              <w:rPr>
                <w:sz w:val="20"/>
                <w:szCs w:val="20"/>
              </w:rPr>
              <w:t>16,9</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lang w:eastAsia="ru-RU"/>
              </w:rPr>
            </w:pPr>
            <w:r>
              <w:rPr>
                <w:sz w:val="20"/>
                <w:szCs w:val="20"/>
              </w:rPr>
              <w:t>16,9</w:t>
            </w:r>
          </w:p>
        </w:tc>
        <w:tc>
          <w:tcPr>
            <w:tcW w:w="442"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lang w:eastAsia="ru-RU"/>
              </w:rPr>
            </w:pPr>
            <w:r>
              <w:rPr>
                <w:sz w:val="20"/>
                <w:szCs w:val="20"/>
              </w:rPr>
              <w:t>16,9</w:t>
            </w:r>
          </w:p>
        </w:tc>
        <w:tc>
          <w:tcPr>
            <w:tcW w:w="471"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lang w:eastAsia="ru-RU"/>
              </w:rPr>
            </w:pPr>
            <w:r>
              <w:rPr>
                <w:sz w:val="20"/>
                <w:szCs w:val="20"/>
              </w:rPr>
              <w:t>16,9</w:t>
            </w:r>
          </w:p>
        </w:tc>
        <w:tc>
          <w:tcPr>
            <w:tcW w:w="443"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lang w:eastAsia="ru-RU"/>
              </w:rPr>
            </w:pPr>
            <w:r>
              <w:rPr>
                <w:sz w:val="20"/>
                <w:szCs w:val="20"/>
              </w:rPr>
              <w:t>16,9</w:t>
            </w:r>
          </w:p>
        </w:tc>
        <w:tc>
          <w:tcPr>
            <w:tcW w:w="562"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lang w:eastAsia="ru-RU"/>
              </w:rPr>
            </w:pPr>
            <w:r>
              <w:rPr>
                <w:sz w:val="20"/>
                <w:szCs w:val="20"/>
              </w:rPr>
              <w:t>16,9</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Pr="00E92B83" w:rsidRDefault="002F35C2" w:rsidP="002F35C2">
            <w:pPr>
              <w:spacing w:after="0" w:line="240" w:lineRule="auto"/>
              <w:ind w:firstLine="0"/>
              <w:jc w:val="center"/>
              <w:rPr>
                <w:sz w:val="20"/>
                <w:szCs w:val="20"/>
              </w:rPr>
            </w:pPr>
            <w:r>
              <w:rPr>
                <w:sz w:val="20"/>
                <w:szCs w:val="20"/>
              </w:rPr>
              <w:t>10,1</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rPr>
            </w:pPr>
            <w:r>
              <w:rPr>
                <w:sz w:val="20"/>
                <w:szCs w:val="20"/>
              </w:rPr>
              <w:t>10,1</w:t>
            </w:r>
          </w:p>
        </w:tc>
        <w:tc>
          <w:tcPr>
            <w:tcW w:w="442"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rPr>
            </w:pPr>
            <w:r>
              <w:rPr>
                <w:sz w:val="20"/>
                <w:szCs w:val="20"/>
              </w:rPr>
              <w:t>10,1</w:t>
            </w:r>
          </w:p>
        </w:tc>
        <w:tc>
          <w:tcPr>
            <w:tcW w:w="471"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rPr>
            </w:pPr>
            <w:r>
              <w:rPr>
                <w:sz w:val="20"/>
                <w:szCs w:val="20"/>
              </w:rPr>
              <w:t>10,1</w:t>
            </w:r>
          </w:p>
        </w:tc>
        <w:tc>
          <w:tcPr>
            <w:tcW w:w="443"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rPr>
            </w:pPr>
            <w:r>
              <w:rPr>
                <w:sz w:val="20"/>
                <w:szCs w:val="20"/>
              </w:rPr>
              <w:t>10,1</w:t>
            </w:r>
          </w:p>
        </w:tc>
        <w:tc>
          <w:tcPr>
            <w:tcW w:w="562" w:type="pct"/>
            <w:tcBorders>
              <w:top w:val="single" w:sz="4" w:space="0" w:color="auto"/>
              <w:left w:val="nil"/>
              <w:bottom w:val="single" w:sz="4" w:space="0" w:color="auto"/>
              <w:right w:val="single" w:sz="4" w:space="0" w:color="auto"/>
            </w:tcBorders>
            <w:noWrap/>
            <w:vAlign w:val="center"/>
          </w:tcPr>
          <w:p w:rsidR="002F35C2" w:rsidRPr="00E92B83" w:rsidRDefault="002F35C2" w:rsidP="002F35C2">
            <w:pPr>
              <w:spacing w:after="0" w:line="240" w:lineRule="auto"/>
              <w:ind w:firstLine="0"/>
              <w:jc w:val="center"/>
              <w:rPr>
                <w:sz w:val="20"/>
                <w:szCs w:val="20"/>
              </w:rPr>
            </w:pPr>
            <w:r>
              <w:rPr>
                <w:sz w:val="20"/>
                <w:szCs w:val="20"/>
              </w:rPr>
              <w:t>10,1</w:t>
            </w:r>
          </w:p>
        </w:tc>
      </w:tr>
    </w:tbl>
    <w:p w:rsidR="00FD2EC0" w:rsidRDefault="00FD2EC0" w:rsidP="00FD1149">
      <w:pPr>
        <w:pStyle w:val="11"/>
      </w:pPr>
      <w:bookmarkStart w:id="275" w:name="_Toc522105833"/>
      <w:bookmarkStart w:id="276" w:name="_Toc525296036"/>
      <w:bookmarkStart w:id="277" w:name="_Toc533067446"/>
      <w:bookmarkStart w:id="278" w:name="_Toc4488162"/>
      <w:bookmarkStart w:id="279" w:name="_Toc19199035"/>
      <w:bookmarkStart w:id="280" w:name="sub_1796"/>
      <w:bookmarkEnd w:id="274"/>
    </w:p>
    <w:p w:rsidR="00FD1149" w:rsidRPr="00630E33" w:rsidRDefault="00FD1149" w:rsidP="00FD1149">
      <w:pPr>
        <w:pStyle w:val="11"/>
      </w:pPr>
      <w:r>
        <w:t>е) удельная материальная характеристика тепловых сетей, приведенная к расчетной тепловой нагрузке</w:t>
      </w:r>
      <w:bookmarkEnd w:id="275"/>
      <w:bookmarkEnd w:id="276"/>
      <w:bookmarkEnd w:id="277"/>
      <w:bookmarkEnd w:id="278"/>
      <w:bookmarkEnd w:id="279"/>
    </w:p>
    <w:p w:rsidR="00FD1149" w:rsidRDefault="00FD1149"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8B2268">
        <w:t xml:space="preserve">муниципального образования </w:t>
      </w:r>
      <w:r w:rsidR="00BA292E">
        <w:t>Веселовский сельсовет</w:t>
      </w:r>
      <w:r w:rsidR="008B2268">
        <w:t xml:space="preserve"> </w:t>
      </w:r>
      <w:r>
        <w:t>указан</w:t>
      </w:r>
      <w:r w:rsidR="008B2268">
        <w:t>а</w:t>
      </w:r>
      <w:r>
        <w:t xml:space="preserve"> в таблице 14.6, и измеряется как м</w:t>
      </w:r>
      <w:r>
        <w:rPr>
          <w:vertAlign w:val="superscript"/>
        </w:rPr>
        <w:t>2</w:t>
      </w:r>
      <w:r>
        <w:t xml:space="preserve">/Гкал/ч. </w:t>
      </w:r>
    </w:p>
    <w:p w:rsidR="00FD1149" w:rsidRDefault="00FD1149" w:rsidP="00FD1149">
      <w:pPr>
        <w:jc w:val="right"/>
      </w:pPr>
      <w:r>
        <w:t>Таблица 14.6</w:t>
      </w:r>
    </w:p>
    <w:tbl>
      <w:tblPr>
        <w:tblW w:w="5019" w:type="pct"/>
        <w:tblLayout w:type="fixed"/>
        <w:tblLook w:val="04A0"/>
      </w:tblPr>
      <w:tblGrid>
        <w:gridCol w:w="4077"/>
        <w:gridCol w:w="993"/>
        <w:gridCol w:w="851"/>
        <w:gridCol w:w="849"/>
        <w:gridCol w:w="905"/>
        <w:gridCol w:w="851"/>
        <w:gridCol w:w="1080"/>
      </w:tblGrid>
      <w:tr w:rsidR="00035F16"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r>
    </w:tbl>
    <w:p w:rsidR="00FD2EC0" w:rsidRDefault="00FD2EC0" w:rsidP="00FD1149">
      <w:pPr>
        <w:pStyle w:val="11"/>
      </w:pPr>
      <w:bookmarkStart w:id="281" w:name="_Toc522105834"/>
      <w:bookmarkStart w:id="282" w:name="_Toc525296037"/>
      <w:bookmarkStart w:id="283" w:name="_Toc533067447"/>
      <w:bookmarkStart w:id="284" w:name="_Toc4488163"/>
      <w:bookmarkStart w:id="285" w:name="_Toc19199036"/>
      <w:bookmarkStart w:id="286" w:name="sub_1797"/>
      <w:bookmarkEnd w:id="280"/>
    </w:p>
    <w:p w:rsidR="00FD1149" w:rsidRPr="00630E33" w:rsidRDefault="00FD1149" w:rsidP="00FD1149">
      <w:pPr>
        <w:pStyle w:val="11"/>
        <w:rPr>
          <w:szCs w:val="22"/>
        </w:rPr>
      </w:pPr>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1"/>
      <w:bookmarkEnd w:id="282"/>
      <w:bookmarkEnd w:id="283"/>
      <w:bookmarkEnd w:id="284"/>
      <w:bookmarkEnd w:id="285"/>
    </w:p>
    <w:p w:rsidR="00FD1149" w:rsidRDefault="00FD1149" w:rsidP="00FD1149">
      <w:pPr>
        <w:jc w:val="right"/>
      </w:pPr>
      <w:r>
        <w:t>Таблица 14.7</w:t>
      </w:r>
    </w:p>
    <w:tbl>
      <w:tblPr>
        <w:tblW w:w="5037" w:type="pct"/>
        <w:tblInd w:w="-34" w:type="dxa"/>
        <w:tblLayout w:type="fixed"/>
        <w:tblLook w:val="04A0"/>
      </w:tblPr>
      <w:tblGrid>
        <w:gridCol w:w="4114"/>
        <w:gridCol w:w="993"/>
        <w:gridCol w:w="850"/>
        <w:gridCol w:w="848"/>
        <w:gridCol w:w="904"/>
        <w:gridCol w:w="850"/>
        <w:gridCol w:w="1082"/>
      </w:tblGrid>
      <w:tr w:rsidR="00035F16" w:rsidRPr="00630E33" w:rsidTr="006958BE">
        <w:trPr>
          <w:trHeight w:val="20"/>
          <w:tblHeader/>
        </w:trPr>
        <w:tc>
          <w:tcPr>
            <w:tcW w:w="2133"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Показатель</w:t>
            </w:r>
          </w:p>
        </w:tc>
        <w:tc>
          <w:tcPr>
            <w:tcW w:w="515" w:type="pct"/>
            <w:tcBorders>
              <w:top w:val="single" w:sz="4" w:space="0" w:color="auto"/>
              <w:left w:val="nil"/>
              <w:bottom w:val="single" w:sz="4" w:space="0" w:color="auto"/>
              <w:right w:val="single" w:sz="4" w:space="0" w:color="auto"/>
            </w:tcBorders>
            <w:vAlign w:val="center"/>
            <w:hideMark/>
          </w:tcPr>
          <w:p w:rsidR="00035F16" w:rsidRDefault="00035F16" w:rsidP="00035F16">
            <w:pPr>
              <w:pStyle w:val="afff"/>
              <w:spacing w:after="0"/>
              <w:rPr>
                <w:b/>
              </w:rPr>
            </w:pPr>
            <w:r>
              <w:rPr>
                <w:b/>
              </w:rPr>
              <w:t>2018 г. (факт)</w:t>
            </w:r>
          </w:p>
        </w:tc>
        <w:tc>
          <w:tcPr>
            <w:tcW w:w="441" w:type="pct"/>
            <w:tcBorders>
              <w:top w:val="single" w:sz="4" w:space="0" w:color="auto"/>
              <w:left w:val="single" w:sz="4" w:space="0" w:color="auto"/>
              <w:bottom w:val="single" w:sz="4" w:space="0" w:color="auto"/>
              <w:right w:val="single" w:sz="4" w:space="0" w:color="auto"/>
            </w:tcBorders>
            <w:noWrap/>
            <w:vAlign w:val="center"/>
            <w:hideMark/>
          </w:tcPr>
          <w:p w:rsidR="00035F16" w:rsidRDefault="00035F16" w:rsidP="00035F16">
            <w:pPr>
              <w:pStyle w:val="afff"/>
              <w:spacing w:after="0"/>
              <w:rPr>
                <w:b/>
              </w:rPr>
            </w:pPr>
            <w:r>
              <w:rPr>
                <w:b/>
              </w:rPr>
              <w:t>2019 г.</w:t>
            </w:r>
          </w:p>
        </w:tc>
        <w:tc>
          <w:tcPr>
            <w:tcW w:w="440"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2020 г.</w:t>
            </w:r>
          </w:p>
        </w:tc>
        <w:tc>
          <w:tcPr>
            <w:tcW w:w="469"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2021 г.</w:t>
            </w:r>
          </w:p>
        </w:tc>
        <w:tc>
          <w:tcPr>
            <w:tcW w:w="441"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035F16" w:rsidRDefault="00035F16" w:rsidP="00035F16">
            <w:pPr>
              <w:pStyle w:val="afff"/>
              <w:spacing w:after="0"/>
              <w:rPr>
                <w:b/>
              </w:rPr>
            </w:pPr>
            <w:r>
              <w:rPr>
                <w:b/>
              </w:rPr>
              <w:t>2023-</w:t>
            </w:r>
            <w:r w:rsidR="00F16611">
              <w:rPr>
                <w:b/>
              </w:rPr>
              <w:t>2027</w:t>
            </w:r>
            <w:r>
              <w:rPr>
                <w:b/>
              </w:rPr>
              <w:t xml:space="preserve"> гг.</w:t>
            </w:r>
          </w:p>
        </w:tc>
      </w:tr>
      <w:tr w:rsidR="002F35C2" w:rsidRPr="00630E33" w:rsidTr="006958BE">
        <w:trPr>
          <w:trHeight w:val="470"/>
        </w:trPr>
        <w:tc>
          <w:tcPr>
            <w:tcW w:w="2133"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Котельная №1</w:t>
            </w:r>
          </w:p>
        </w:tc>
        <w:tc>
          <w:tcPr>
            <w:tcW w:w="2867" w:type="pct"/>
            <w:gridSpan w:val="6"/>
            <w:tcBorders>
              <w:top w:val="single" w:sz="4" w:space="0" w:color="auto"/>
              <w:left w:val="single" w:sz="4" w:space="0" w:color="auto"/>
              <w:bottom w:val="single" w:sz="4" w:space="0" w:color="auto"/>
              <w:right w:val="single" w:sz="4" w:space="0" w:color="auto"/>
            </w:tcBorders>
            <w:vAlign w:val="center"/>
          </w:tcPr>
          <w:p w:rsidR="002F35C2" w:rsidRDefault="002F35C2" w:rsidP="002F35C2">
            <w:pPr>
              <w:pStyle w:val="afff"/>
              <w:spacing w:after="0"/>
            </w:pPr>
            <w:r>
              <w:t>Тепловая энергия в комбинированном режиме не вырабатывается</w:t>
            </w:r>
          </w:p>
        </w:tc>
      </w:tr>
      <w:tr w:rsidR="002F35C2" w:rsidRPr="00630E33" w:rsidTr="006958BE">
        <w:trPr>
          <w:trHeight w:val="470"/>
        </w:trPr>
        <w:tc>
          <w:tcPr>
            <w:tcW w:w="2133"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Котельная №2</w:t>
            </w:r>
          </w:p>
        </w:tc>
        <w:tc>
          <w:tcPr>
            <w:tcW w:w="2867" w:type="pct"/>
            <w:gridSpan w:val="6"/>
            <w:tcBorders>
              <w:top w:val="single" w:sz="4" w:space="0" w:color="auto"/>
              <w:left w:val="single" w:sz="4" w:space="0" w:color="auto"/>
              <w:bottom w:val="single" w:sz="4" w:space="0" w:color="auto"/>
              <w:right w:val="single" w:sz="4" w:space="0" w:color="auto"/>
            </w:tcBorders>
            <w:vAlign w:val="center"/>
          </w:tcPr>
          <w:p w:rsidR="002F35C2" w:rsidRDefault="002F35C2" w:rsidP="002F35C2">
            <w:pPr>
              <w:pStyle w:val="afff"/>
              <w:spacing w:after="0"/>
            </w:pPr>
            <w:r>
              <w:t>Тепловая энергия в комбинированном режиме не вырабатывается</w:t>
            </w:r>
          </w:p>
        </w:tc>
      </w:tr>
    </w:tbl>
    <w:p w:rsidR="00FD1149" w:rsidRPr="00630E33" w:rsidRDefault="00FD1149" w:rsidP="00FD1149">
      <w:pPr>
        <w:pStyle w:val="11"/>
        <w:rPr>
          <w:szCs w:val="22"/>
        </w:rPr>
      </w:pPr>
      <w:bookmarkStart w:id="287" w:name="_Toc522105835"/>
      <w:bookmarkStart w:id="288" w:name="_Toc525296038"/>
      <w:bookmarkStart w:id="289" w:name="_Toc533067448"/>
      <w:bookmarkStart w:id="290" w:name="_Toc4488164"/>
      <w:bookmarkStart w:id="291" w:name="_Toc19199037"/>
      <w:bookmarkStart w:id="292" w:name="sub_1798"/>
      <w:bookmarkEnd w:id="286"/>
      <w:r>
        <w:t>з) удельный расход условного топлива на отпуск электрической энергии</w:t>
      </w:r>
      <w:bookmarkEnd w:id="287"/>
      <w:bookmarkEnd w:id="288"/>
      <w:bookmarkEnd w:id="289"/>
      <w:bookmarkEnd w:id="290"/>
      <w:bookmarkEnd w:id="291"/>
    </w:p>
    <w:p w:rsidR="00C02580" w:rsidRDefault="00C02580" w:rsidP="00FD1149">
      <w:pPr>
        <w:jc w:val="right"/>
      </w:pPr>
    </w:p>
    <w:p w:rsidR="00ED080E" w:rsidRDefault="00ED080E" w:rsidP="00FD1149">
      <w:pPr>
        <w:jc w:val="right"/>
      </w:pPr>
    </w:p>
    <w:p w:rsidR="00FD1149" w:rsidRDefault="00FD1149" w:rsidP="00FD1149">
      <w:pPr>
        <w:jc w:val="right"/>
      </w:pPr>
      <w:bookmarkStart w:id="293" w:name="_GoBack"/>
      <w:bookmarkEnd w:id="293"/>
      <w:r>
        <w:t>Таблица 14.8</w:t>
      </w:r>
    </w:p>
    <w:tbl>
      <w:tblPr>
        <w:tblW w:w="5019" w:type="pct"/>
        <w:tblLayout w:type="fixed"/>
        <w:tblLook w:val="04A0"/>
      </w:tblPr>
      <w:tblGrid>
        <w:gridCol w:w="4077"/>
        <w:gridCol w:w="993"/>
        <w:gridCol w:w="851"/>
        <w:gridCol w:w="849"/>
        <w:gridCol w:w="905"/>
        <w:gridCol w:w="851"/>
        <w:gridCol w:w="1080"/>
      </w:tblGrid>
      <w:tr w:rsidR="006C0D81"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C0D81" w:rsidRDefault="006C0D81" w:rsidP="006C0D81">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6C0D81" w:rsidRDefault="006C0D81" w:rsidP="006C0D81">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C0D81" w:rsidRDefault="006C0D81" w:rsidP="006C0D81">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C0D81" w:rsidRDefault="006C0D81" w:rsidP="006C0D81">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C0D81" w:rsidRDefault="006C0D81" w:rsidP="006C0D81">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C0D81" w:rsidRDefault="006C0D81" w:rsidP="006C0D81">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6C0D81" w:rsidRDefault="006C0D81" w:rsidP="006C0D81">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Котельная №1</w:t>
            </w:r>
          </w:p>
        </w:tc>
        <w:tc>
          <w:tcPr>
            <w:tcW w:w="2878" w:type="pct"/>
            <w:gridSpan w:val="6"/>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rPr>
                <w:b/>
              </w:rPr>
            </w:pPr>
            <w:r>
              <w:t>Электрическая энергия на котельной не вырабатывается</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Котельная №2</w:t>
            </w:r>
          </w:p>
        </w:tc>
        <w:tc>
          <w:tcPr>
            <w:tcW w:w="2878" w:type="pct"/>
            <w:gridSpan w:val="6"/>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rPr>
                <w:b/>
              </w:rPr>
            </w:pPr>
            <w:r>
              <w:t>Электрическая энергия на котельной не вырабатывается</w:t>
            </w:r>
          </w:p>
        </w:tc>
      </w:tr>
    </w:tbl>
    <w:p w:rsidR="004606F9" w:rsidRDefault="004606F9" w:rsidP="00FD1149">
      <w:pPr>
        <w:pStyle w:val="11"/>
      </w:pPr>
      <w:bookmarkStart w:id="294" w:name="_Toc522105836"/>
      <w:bookmarkStart w:id="295" w:name="_Toc525296039"/>
      <w:bookmarkStart w:id="296" w:name="_Toc533067449"/>
      <w:bookmarkStart w:id="297" w:name="_Toc4488165"/>
      <w:bookmarkStart w:id="298" w:name="_Toc19199038"/>
      <w:bookmarkStart w:id="299" w:name="sub_1799"/>
      <w:bookmarkEnd w:id="292"/>
    </w:p>
    <w:p w:rsidR="00FD1149" w:rsidRPr="00630E33" w:rsidRDefault="00FD1149" w:rsidP="00FD1149">
      <w:pPr>
        <w:pStyle w:val="11"/>
        <w:rPr>
          <w:szCs w:val="22"/>
        </w:rPr>
      </w:pPr>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4"/>
      <w:bookmarkEnd w:id="295"/>
      <w:bookmarkEnd w:id="296"/>
      <w:bookmarkEnd w:id="297"/>
      <w:bookmarkEnd w:id="298"/>
    </w:p>
    <w:p w:rsidR="00FD1149" w:rsidRDefault="00D25B92" w:rsidP="00FD1149">
      <w:r>
        <w:t xml:space="preserve">Комбинированная выработка электрической и тепловой энергии на территории муниципального образования </w:t>
      </w:r>
      <w:r w:rsidR="00BA292E">
        <w:t>Веселовский сельсовет</w:t>
      </w:r>
      <w:r>
        <w:t xml:space="preserve"> не осуществляется</w:t>
      </w:r>
      <w:r w:rsidR="00FD1149">
        <w:t xml:space="preserve">. </w:t>
      </w:r>
    </w:p>
    <w:p w:rsidR="00FD1149" w:rsidRDefault="00FD1149" w:rsidP="00FD1149">
      <w:pPr>
        <w:pStyle w:val="11"/>
      </w:pPr>
      <w:bookmarkStart w:id="300" w:name="_Toc522105837"/>
      <w:bookmarkStart w:id="301" w:name="_Toc525296040"/>
      <w:bookmarkStart w:id="302" w:name="_Toc533067450"/>
      <w:bookmarkStart w:id="303" w:name="_Toc4488166"/>
      <w:bookmarkStart w:id="304" w:name="_Toc19199039"/>
      <w:bookmarkStart w:id="305" w:name="sub_17910"/>
      <w:bookmarkEnd w:id="299"/>
      <w:r>
        <w:t>к) доля отпуска тепловой энергии, осуществляемого потребителям по приборам учета, в общем объеме отпущенной тепловой энергии</w:t>
      </w:r>
      <w:bookmarkEnd w:id="300"/>
      <w:bookmarkEnd w:id="301"/>
      <w:bookmarkEnd w:id="302"/>
      <w:bookmarkEnd w:id="303"/>
      <w:bookmarkEnd w:id="304"/>
    </w:p>
    <w:p w:rsidR="00FD1149" w:rsidRDefault="00D25B92" w:rsidP="00FD1149">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муниципального образования </w:t>
      </w:r>
      <w:r w:rsidR="00BA292E">
        <w:t>Веселовский сельсовет</w:t>
      </w:r>
      <w:r>
        <w:t xml:space="preserve"> указана в таблице </w:t>
      </w:r>
      <w:r w:rsidR="00FD1149">
        <w:t xml:space="preserve">14.9. </w:t>
      </w:r>
    </w:p>
    <w:p w:rsidR="00FD1149" w:rsidRDefault="00FD1149" w:rsidP="00FD1149">
      <w:pPr>
        <w:jc w:val="right"/>
      </w:pPr>
      <w:r>
        <w:t>Таблица 14.9</w:t>
      </w:r>
    </w:p>
    <w:tbl>
      <w:tblPr>
        <w:tblW w:w="5019" w:type="pct"/>
        <w:tblLayout w:type="fixed"/>
        <w:tblLook w:val="04A0"/>
      </w:tblPr>
      <w:tblGrid>
        <w:gridCol w:w="4077"/>
        <w:gridCol w:w="993"/>
        <w:gridCol w:w="851"/>
        <w:gridCol w:w="849"/>
        <w:gridCol w:w="905"/>
        <w:gridCol w:w="851"/>
        <w:gridCol w:w="1080"/>
      </w:tblGrid>
      <w:tr w:rsidR="00D25B92"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25B92" w:rsidRDefault="00D25B92" w:rsidP="00D25B92">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D25B92" w:rsidRDefault="00D25B92" w:rsidP="00D25B92">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D25B92" w:rsidRDefault="00D25B92" w:rsidP="00D25B92">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0</w:t>
            </w:r>
          </w:p>
        </w:tc>
      </w:tr>
    </w:tbl>
    <w:p w:rsidR="004606F9" w:rsidRDefault="004606F9" w:rsidP="00FD1149">
      <w:pPr>
        <w:pStyle w:val="11"/>
      </w:pPr>
      <w:bookmarkStart w:id="306" w:name="_Toc522105838"/>
      <w:bookmarkStart w:id="307" w:name="_Toc525296041"/>
      <w:bookmarkStart w:id="308" w:name="_Toc533067451"/>
      <w:bookmarkStart w:id="309" w:name="_Toc4488167"/>
      <w:bookmarkStart w:id="310" w:name="_Toc19199040"/>
      <w:bookmarkStart w:id="311" w:name="sub_17911"/>
      <w:bookmarkEnd w:id="305"/>
    </w:p>
    <w:p w:rsidR="00FD1149" w:rsidRPr="00630E33" w:rsidRDefault="00FD1149" w:rsidP="00FD1149">
      <w:pPr>
        <w:pStyle w:val="11"/>
        <w:rPr>
          <w:szCs w:val="22"/>
        </w:rPr>
      </w:pPr>
      <w:r>
        <w:t>л) средневзвешенный (по материальной характеристике) срок эксплуатации тепловых сетей (для каждой системы теплоснабжения)</w:t>
      </w:r>
      <w:bookmarkEnd w:id="306"/>
      <w:bookmarkEnd w:id="307"/>
      <w:bookmarkEnd w:id="308"/>
      <w:bookmarkEnd w:id="309"/>
      <w:bookmarkEnd w:id="310"/>
    </w:p>
    <w:p w:rsidR="00FD1149" w:rsidRDefault="00D25B92" w:rsidP="00FD1149">
      <w:pPr>
        <w:spacing w:after="0"/>
        <w:rPr>
          <w:highlight w:val="magenta"/>
        </w:rPr>
      </w:pPr>
      <w:r>
        <w:t xml:space="preserve">Средневзвешенный срок эксплуатации тепловых сетей на территории муниципального образования </w:t>
      </w:r>
      <w:r w:rsidR="00BA292E">
        <w:t>Веселовский сельсовет</w:t>
      </w:r>
      <w:r>
        <w:t xml:space="preserve"> </w:t>
      </w:r>
      <w:r w:rsidR="00512FDE">
        <w:t xml:space="preserve">составляет </w:t>
      </w:r>
      <w:r w:rsidR="00617658">
        <w:t>4</w:t>
      </w:r>
      <w:r w:rsidR="00512FDE">
        <w:t>0-</w:t>
      </w:r>
      <w:r w:rsidR="00617658">
        <w:t>5</w:t>
      </w:r>
      <w:r w:rsidR="00512FDE">
        <w:t xml:space="preserve">0 лет. </w:t>
      </w:r>
    </w:p>
    <w:p w:rsidR="00FD1149" w:rsidRPr="00630E33" w:rsidRDefault="00FD1149" w:rsidP="00FD1149">
      <w:pPr>
        <w:pStyle w:val="11"/>
      </w:pPr>
      <w:bookmarkStart w:id="312" w:name="_Toc522105839"/>
      <w:bookmarkStart w:id="313" w:name="_Toc525296042"/>
      <w:bookmarkStart w:id="314" w:name="_Toc533067452"/>
      <w:bookmarkStart w:id="315" w:name="_Toc4488168"/>
      <w:bookmarkStart w:id="316" w:name="_Toc19199041"/>
      <w:bookmarkStart w:id="317" w:name="sub_17912"/>
      <w:bookmarkEnd w:id="311"/>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2"/>
      <w:bookmarkEnd w:id="313"/>
      <w:bookmarkEnd w:id="314"/>
      <w:bookmarkEnd w:id="315"/>
      <w:bookmarkEnd w:id="316"/>
    </w:p>
    <w:p w:rsidR="00FD1149" w:rsidRDefault="00D25B92"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муниципального образования </w:t>
      </w:r>
      <w:r w:rsidR="00BA292E">
        <w:t>Веселовский сельсовет</w:t>
      </w:r>
      <w:r>
        <w:t xml:space="preserve"> указана в таблице </w:t>
      </w:r>
      <w:r w:rsidR="00FD1149">
        <w:t>14.1</w:t>
      </w:r>
      <w:r w:rsidR="00E53581">
        <w:t>0</w:t>
      </w:r>
      <w:r w:rsidR="00FD1149">
        <w:t xml:space="preserve">. </w:t>
      </w:r>
    </w:p>
    <w:p w:rsidR="00FD1149" w:rsidRDefault="00FD1149" w:rsidP="00FD1149">
      <w:pPr>
        <w:jc w:val="right"/>
      </w:pPr>
      <w:r>
        <w:t>Таблица 14.1</w:t>
      </w:r>
      <w:r w:rsidR="00E53581">
        <w:t>0</w:t>
      </w:r>
    </w:p>
    <w:tbl>
      <w:tblPr>
        <w:tblW w:w="5019" w:type="pct"/>
        <w:tblLayout w:type="fixed"/>
        <w:tblLook w:val="04A0"/>
      </w:tblPr>
      <w:tblGrid>
        <w:gridCol w:w="4077"/>
        <w:gridCol w:w="993"/>
        <w:gridCol w:w="851"/>
        <w:gridCol w:w="849"/>
        <w:gridCol w:w="905"/>
        <w:gridCol w:w="851"/>
        <w:gridCol w:w="1080"/>
      </w:tblGrid>
      <w:tr w:rsidR="00D25B92" w:rsidRPr="00630E33" w:rsidTr="008B2268">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D25B92" w:rsidRDefault="00D25B92" w:rsidP="00D25B92">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D25B92" w:rsidRDefault="00D25B92" w:rsidP="00D25B92">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D25B92" w:rsidRDefault="00D25B92" w:rsidP="00D25B92">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D25B92" w:rsidRDefault="00D25B92" w:rsidP="00D25B92">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н/д</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н/д</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н/д</w:t>
            </w:r>
          </w:p>
        </w:tc>
      </w:tr>
    </w:tbl>
    <w:p w:rsidR="00FD1149" w:rsidRPr="00630E33" w:rsidRDefault="00FD1149" w:rsidP="00FD1149">
      <w:pPr>
        <w:pStyle w:val="11"/>
      </w:pPr>
      <w:bookmarkStart w:id="318" w:name="_Toc522105840"/>
      <w:bookmarkStart w:id="319" w:name="_Toc525296043"/>
      <w:bookmarkStart w:id="320" w:name="_Toc533067453"/>
      <w:bookmarkStart w:id="321" w:name="_Toc4488169"/>
      <w:bookmarkStart w:id="322" w:name="_Toc19199042"/>
      <w:bookmarkStart w:id="323" w:name="sub_17913"/>
      <w:bookmarkEnd w:id="317"/>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8"/>
      <w:bookmarkEnd w:id="319"/>
      <w:bookmarkEnd w:id="320"/>
      <w:bookmarkEnd w:id="321"/>
      <w:bookmarkEnd w:id="322"/>
    </w:p>
    <w:p w:rsidR="00FD1149" w:rsidRDefault="00D25B92" w:rsidP="00FD1149">
      <w:pPr>
        <w:spacing w:after="0"/>
      </w:pPr>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муниципального образования </w:t>
      </w:r>
      <w:r w:rsidR="00BA292E">
        <w:t>Веселовский сельсовет</w:t>
      </w:r>
      <w:r>
        <w:t xml:space="preserve"> указана в таблице </w:t>
      </w:r>
      <w:r w:rsidR="00FD1149">
        <w:t>14.1</w:t>
      </w:r>
      <w:r w:rsidR="00E53581">
        <w:t>1</w:t>
      </w:r>
      <w:r w:rsidR="00FD1149">
        <w:t xml:space="preserve">. </w:t>
      </w:r>
    </w:p>
    <w:p w:rsidR="00FD1149" w:rsidRDefault="00FD1149" w:rsidP="00FD1149">
      <w:pPr>
        <w:jc w:val="right"/>
      </w:pPr>
      <w:r>
        <w:t>Таблица 14.1</w:t>
      </w:r>
      <w:r w:rsidR="00E53581">
        <w:t>1</w:t>
      </w:r>
    </w:p>
    <w:tbl>
      <w:tblPr>
        <w:tblW w:w="5019" w:type="pct"/>
        <w:tblLayout w:type="fixed"/>
        <w:tblLook w:val="04A0"/>
      </w:tblPr>
      <w:tblGrid>
        <w:gridCol w:w="4077"/>
        <w:gridCol w:w="993"/>
        <w:gridCol w:w="851"/>
        <w:gridCol w:w="849"/>
        <w:gridCol w:w="905"/>
        <w:gridCol w:w="851"/>
        <w:gridCol w:w="1080"/>
      </w:tblGrid>
      <w:tr w:rsidR="00925A01" w:rsidRPr="00630E33" w:rsidTr="008B2268">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925A01" w:rsidRDefault="00925A01" w:rsidP="00925A01">
            <w:pPr>
              <w:pStyle w:val="afff"/>
              <w:spacing w:after="0"/>
              <w:rPr>
                <w:b/>
              </w:rPr>
            </w:pPr>
            <w:r>
              <w:rPr>
                <w:b/>
              </w:rPr>
              <w:t>Показатель</w:t>
            </w:r>
          </w:p>
        </w:tc>
        <w:tc>
          <w:tcPr>
            <w:tcW w:w="517" w:type="pct"/>
            <w:tcBorders>
              <w:top w:val="single" w:sz="4" w:space="0" w:color="auto"/>
              <w:left w:val="nil"/>
              <w:bottom w:val="single" w:sz="4" w:space="0" w:color="auto"/>
              <w:right w:val="single" w:sz="4" w:space="0" w:color="auto"/>
            </w:tcBorders>
            <w:vAlign w:val="center"/>
            <w:hideMark/>
          </w:tcPr>
          <w:p w:rsidR="00925A01" w:rsidRDefault="00925A01" w:rsidP="00925A01">
            <w:pPr>
              <w:pStyle w:val="afff"/>
              <w:spacing w:after="0"/>
              <w:rPr>
                <w:b/>
              </w:rPr>
            </w:pPr>
            <w:r>
              <w:rPr>
                <w:b/>
              </w:rPr>
              <w:t>2018 г. (факт)</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925A01" w:rsidRDefault="00925A01" w:rsidP="00925A01">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925A01" w:rsidRDefault="00925A01" w:rsidP="00925A01">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925A01" w:rsidRDefault="00925A01" w:rsidP="00925A01">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925A01" w:rsidRDefault="00925A01" w:rsidP="00925A01">
            <w:pPr>
              <w:pStyle w:val="afff"/>
              <w:spacing w:after="0"/>
              <w:rPr>
                <w:b/>
              </w:rPr>
            </w:pPr>
            <w:r>
              <w:rPr>
                <w:b/>
              </w:rPr>
              <w:t>2022 г.</w:t>
            </w:r>
          </w:p>
        </w:tc>
        <w:tc>
          <w:tcPr>
            <w:tcW w:w="562" w:type="pct"/>
            <w:tcBorders>
              <w:top w:val="single" w:sz="4" w:space="0" w:color="auto"/>
              <w:left w:val="nil"/>
              <w:bottom w:val="single" w:sz="4" w:space="0" w:color="auto"/>
              <w:right w:val="single" w:sz="4" w:space="0" w:color="auto"/>
            </w:tcBorders>
            <w:noWrap/>
            <w:vAlign w:val="center"/>
            <w:hideMark/>
          </w:tcPr>
          <w:p w:rsidR="00925A01" w:rsidRDefault="00925A01" w:rsidP="00925A01">
            <w:pPr>
              <w:pStyle w:val="afff"/>
              <w:spacing w:after="0"/>
              <w:rPr>
                <w:b/>
              </w:rPr>
            </w:pPr>
            <w:r>
              <w:rPr>
                <w:b/>
              </w:rPr>
              <w:t>2023-</w:t>
            </w:r>
            <w:r w:rsidR="00F16611">
              <w:rPr>
                <w:b/>
              </w:rPr>
              <w:t>2027</w:t>
            </w:r>
            <w:r>
              <w:rPr>
                <w:b/>
              </w:rPr>
              <w:t xml:space="preserve"> гг.</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№1</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r>
      <w:tr w:rsidR="002F35C2" w:rsidRPr="00630E33" w:rsidTr="00BA292E">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2F35C2" w:rsidRPr="00B76720" w:rsidRDefault="002F35C2" w:rsidP="002F35C2">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pPr>
            <w:r>
              <w:t>-</w:t>
            </w:r>
          </w:p>
        </w:tc>
        <w:tc>
          <w:tcPr>
            <w:tcW w:w="443" w:type="pct"/>
            <w:tcBorders>
              <w:top w:val="single" w:sz="4" w:space="0" w:color="auto"/>
              <w:left w:val="single" w:sz="4" w:space="0" w:color="auto"/>
              <w:bottom w:val="single" w:sz="4" w:space="0" w:color="auto"/>
              <w:right w:val="single" w:sz="4" w:space="0" w:color="auto"/>
            </w:tcBorders>
            <w:noWrap/>
            <w:vAlign w:val="center"/>
          </w:tcPr>
          <w:p w:rsidR="002F35C2" w:rsidRDefault="002F35C2" w:rsidP="002F35C2">
            <w:pPr>
              <w:pStyle w:val="afff"/>
              <w:spacing w:after="0"/>
            </w:pPr>
            <w:r>
              <w:t>-</w:t>
            </w:r>
          </w:p>
        </w:tc>
        <w:tc>
          <w:tcPr>
            <w:tcW w:w="44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c>
          <w:tcPr>
            <w:tcW w:w="471"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c>
          <w:tcPr>
            <w:tcW w:w="443"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c>
          <w:tcPr>
            <w:tcW w:w="562" w:type="pct"/>
            <w:tcBorders>
              <w:top w:val="single" w:sz="4" w:space="0" w:color="auto"/>
              <w:left w:val="nil"/>
              <w:bottom w:val="single" w:sz="4" w:space="0" w:color="auto"/>
              <w:right w:val="single" w:sz="4" w:space="0" w:color="auto"/>
            </w:tcBorders>
            <w:noWrap/>
            <w:vAlign w:val="center"/>
          </w:tcPr>
          <w:p w:rsidR="002F35C2" w:rsidRDefault="002F35C2" w:rsidP="002F35C2">
            <w:pPr>
              <w:pStyle w:val="afff"/>
              <w:spacing w:after="0"/>
            </w:pPr>
            <w:r>
              <w:t>-</w:t>
            </w:r>
          </w:p>
        </w:tc>
      </w:tr>
    </w:tbl>
    <w:p w:rsidR="004606F9" w:rsidRDefault="004606F9" w:rsidP="00925A01">
      <w:pPr>
        <w:pStyle w:val="11"/>
      </w:pPr>
      <w:bookmarkStart w:id="324" w:name="_Toc19199043"/>
      <w:bookmarkStart w:id="325" w:name="_Toc523494478"/>
      <w:bookmarkStart w:id="326" w:name="_Toc525888055"/>
      <w:bookmarkEnd w:id="323"/>
    </w:p>
    <w:p w:rsidR="00925A01" w:rsidRPr="00630E33" w:rsidRDefault="00925A01" w:rsidP="00925A01">
      <w:pPr>
        <w:pStyle w:val="11"/>
      </w:pPr>
      <w:r>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324"/>
    </w:p>
    <w:p w:rsidR="00FD1149" w:rsidRDefault="00925A01" w:rsidP="00925A01">
      <w:pPr>
        <w:spacing w:after="0"/>
        <w:rPr>
          <w:rFonts w:eastAsia="Times New Roman" w:cs="Times New Roman"/>
          <w:b/>
          <w:bCs/>
          <w:szCs w:val="26"/>
        </w:rPr>
      </w:pPr>
      <w:r w:rsidRPr="00925A01">
        <w:t xml:space="preserve">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w:t>
      </w:r>
      <w:r w:rsidR="00526AF7">
        <w:t>РФ</w:t>
      </w:r>
      <w:r w:rsidRPr="00925A01">
        <w:t xml:space="preserve">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r>
        <w:t xml:space="preserve">. </w:t>
      </w:r>
      <w:r w:rsidR="00FD1149">
        <w:br w:type="page"/>
      </w:r>
    </w:p>
    <w:p w:rsidR="00FD1149" w:rsidRPr="00FD1149" w:rsidRDefault="00FD1149" w:rsidP="00FD1149">
      <w:pPr>
        <w:pStyle w:val="22"/>
      </w:pPr>
      <w:bookmarkStart w:id="327" w:name="_Toc19199044"/>
      <w:r w:rsidRPr="00FD1149">
        <w:t>Ценовые (тарифные) последствия</w:t>
      </w:r>
      <w:bookmarkEnd w:id="325"/>
      <w:bookmarkEnd w:id="326"/>
      <w:bookmarkEnd w:id="327"/>
    </w:p>
    <w:p w:rsidR="00FD1149" w:rsidRDefault="00FD1149" w:rsidP="00FD1149">
      <w:pPr>
        <w:pStyle w:val="11"/>
      </w:pPr>
      <w:bookmarkStart w:id="328" w:name="_Toc522105842"/>
      <w:bookmarkStart w:id="329" w:name="_Toc525296045"/>
      <w:bookmarkStart w:id="330" w:name="_Toc533067455"/>
      <w:bookmarkStart w:id="331" w:name="_Toc4488171"/>
      <w:bookmarkStart w:id="332" w:name="_Toc19199045"/>
      <w:bookmarkStart w:id="333" w:name="sub_1811"/>
      <w:r>
        <w:t>а) тарифно-балансовые расчетные модели теплоснабжения потребителей по каждой системе теплоснабжения</w:t>
      </w:r>
      <w:bookmarkEnd w:id="328"/>
      <w:bookmarkEnd w:id="329"/>
      <w:bookmarkEnd w:id="330"/>
      <w:bookmarkEnd w:id="331"/>
      <w:bookmarkEnd w:id="332"/>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rsidR="00617658">
        <w:t>.</w:t>
      </w:r>
    </w:p>
    <w:p w:rsidR="00FD1149" w:rsidRPr="00630E33" w:rsidRDefault="00FD1149" w:rsidP="00FD1149">
      <w:pPr>
        <w:pStyle w:val="11"/>
      </w:pPr>
      <w:bookmarkStart w:id="334" w:name="_Toc522105843"/>
      <w:bookmarkStart w:id="335" w:name="_Toc525296046"/>
      <w:bookmarkStart w:id="336" w:name="_Toc533067456"/>
      <w:bookmarkStart w:id="337" w:name="_Toc4488172"/>
      <w:bookmarkStart w:id="338" w:name="_Toc19199046"/>
      <w:bookmarkStart w:id="339" w:name="sub_1812"/>
      <w:bookmarkEnd w:id="333"/>
      <w:r>
        <w:t>б) тарифно-балансовые расчетные модели теплоснабжения потребителей по каждой единой теплоснабжающей организации</w:t>
      </w:r>
      <w:bookmarkEnd w:id="334"/>
      <w:bookmarkEnd w:id="335"/>
      <w:bookmarkEnd w:id="336"/>
      <w:bookmarkEnd w:id="337"/>
      <w:bookmarkEnd w:id="338"/>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t xml:space="preserve">. </w:t>
      </w:r>
    </w:p>
    <w:p w:rsidR="00FD1149" w:rsidRPr="00630E33" w:rsidRDefault="00FD1149" w:rsidP="00FD1149">
      <w:pPr>
        <w:pStyle w:val="11"/>
      </w:pPr>
      <w:bookmarkStart w:id="340" w:name="_Toc522105844"/>
      <w:bookmarkStart w:id="341" w:name="_Toc525296047"/>
      <w:bookmarkStart w:id="342" w:name="_Toc533067457"/>
      <w:bookmarkStart w:id="343" w:name="_Toc4488173"/>
      <w:bookmarkStart w:id="344" w:name="_Toc19199047"/>
      <w:bookmarkStart w:id="345" w:name="sub_1813"/>
      <w:bookmarkEnd w:id="339"/>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0"/>
      <w:bookmarkEnd w:id="341"/>
      <w:bookmarkEnd w:id="342"/>
      <w:bookmarkEnd w:id="343"/>
      <w:bookmarkEnd w:id="344"/>
    </w:p>
    <w:bookmarkEnd w:id="345"/>
    <w:p w:rsidR="007169AF" w:rsidRPr="00925A01" w:rsidRDefault="00925A01"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rsidR="00617658">
        <w:t>.</w:t>
      </w:r>
    </w:p>
    <w:sectPr w:rsidR="007169AF" w:rsidRPr="00925A01" w:rsidSect="00A069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65" w:rsidRDefault="00C40865" w:rsidP="005872D7">
      <w:pPr>
        <w:spacing w:line="240" w:lineRule="auto"/>
      </w:pPr>
      <w:r>
        <w:separator/>
      </w:r>
    </w:p>
  </w:endnote>
  <w:endnote w:type="continuationSeparator" w:id="1">
    <w:p w:rsidR="00C40865" w:rsidRDefault="00C40865" w:rsidP="00587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5660"/>
      <w:docPartObj>
        <w:docPartGallery w:val="Page Numbers (Bottom of Page)"/>
        <w:docPartUnique/>
      </w:docPartObj>
    </w:sdtPr>
    <w:sdtContent>
      <w:p w:rsidR="00FD2EC0" w:rsidRDefault="004D5458">
        <w:pPr>
          <w:pStyle w:val="aa"/>
          <w:jc w:val="right"/>
        </w:pPr>
        <w:fldSimple w:instr="PAGE   \* MERGEFORMAT">
          <w:r w:rsidR="00E85E88">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65" w:rsidRDefault="00C40865" w:rsidP="005872D7">
      <w:pPr>
        <w:spacing w:line="240" w:lineRule="auto"/>
      </w:pPr>
      <w:r>
        <w:separator/>
      </w:r>
    </w:p>
  </w:footnote>
  <w:footnote w:type="continuationSeparator" w:id="1">
    <w:p w:rsidR="00C40865" w:rsidRDefault="00C40865" w:rsidP="005872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540812"/>
    <w:multiLevelType w:val="hybridMultilevel"/>
    <w:tmpl w:val="BA803BD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3783294"/>
    <w:multiLevelType w:val="hybridMultilevel"/>
    <w:tmpl w:val="392225E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C87302"/>
    <w:multiLevelType w:val="hybridMultilevel"/>
    <w:tmpl w:val="CB30A66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6"/>
  </w:num>
  <w:num w:numId="2">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3"/>
  </w:num>
  <w:num w:numId="4">
    <w:abstractNumId w:val="12"/>
  </w:num>
  <w:num w:numId="5">
    <w:abstractNumId w:val="8"/>
  </w:num>
  <w:num w:numId="6">
    <w:abstractNumId w:val="1"/>
  </w:num>
  <w:num w:numId="7">
    <w:abstractNumId w:val="25"/>
  </w:num>
  <w:num w:numId="8">
    <w:abstractNumId w:val="7"/>
  </w:num>
  <w:num w:numId="9">
    <w:abstractNumId w:val="3"/>
  </w:num>
  <w:num w:numId="10">
    <w:abstractNumId w:val="11"/>
  </w:num>
  <w:num w:numId="11">
    <w:abstractNumId w:val="10"/>
  </w:num>
  <w:num w:numId="12">
    <w:abstractNumId w:val="4"/>
  </w:num>
  <w:num w:numId="13">
    <w:abstractNumId w:val="14"/>
  </w:num>
  <w:num w:numId="14">
    <w:abstractNumId w:val="26"/>
  </w:num>
  <w:num w:numId="15">
    <w:abstractNumId w:val="6"/>
  </w:num>
  <w:num w:numId="16">
    <w:abstractNumId w:val="28"/>
  </w:num>
  <w:num w:numId="17">
    <w:abstractNumId w:val="22"/>
  </w:num>
  <w:num w:numId="18">
    <w:abstractNumId w:val="18"/>
  </w:num>
  <w:num w:numId="19">
    <w:abstractNumId w:val="13"/>
  </w:num>
  <w:num w:numId="20">
    <w:abstractNumId w:val="24"/>
  </w:num>
  <w:num w:numId="21">
    <w:abstractNumId w:val="20"/>
  </w:num>
  <w:num w:numId="22">
    <w:abstractNumId w:val="2"/>
  </w:num>
  <w:num w:numId="23">
    <w:abstractNumId w:val="27"/>
  </w:num>
  <w:num w:numId="24">
    <w:abstractNumId w:val="5"/>
  </w:num>
  <w:num w:numId="25">
    <w:abstractNumId w:val="15"/>
  </w:num>
  <w:num w:numId="26">
    <w:abstractNumId w:val="21"/>
  </w:num>
  <w:num w:numId="27">
    <w:abstractNumId w:val="17"/>
  </w:num>
  <w:num w:numId="28">
    <w:abstractNumId w:val="19"/>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1"/>
  </w:hdrShapeDefaults>
  <w:footnotePr>
    <w:footnote w:id="0"/>
    <w:footnote w:id="1"/>
  </w:footnotePr>
  <w:endnotePr>
    <w:endnote w:id="0"/>
    <w:endnote w:id="1"/>
  </w:endnotePr>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1C6"/>
    <w:rsid w:val="00031E1F"/>
    <w:rsid w:val="000333CE"/>
    <w:rsid w:val="0003453E"/>
    <w:rsid w:val="0003483E"/>
    <w:rsid w:val="0003558A"/>
    <w:rsid w:val="00035F16"/>
    <w:rsid w:val="0003702F"/>
    <w:rsid w:val="00040DE7"/>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0C9"/>
    <w:rsid w:val="00074347"/>
    <w:rsid w:val="00080241"/>
    <w:rsid w:val="00083ABD"/>
    <w:rsid w:val="00083C6A"/>
    <w:rsid w:val="00093BD7"/>
    <w:rsid w:val="000944EF"/>
    <w:rsid w:val="00094A4B"/>
    <w:rsid w:val="00096F49"/>
    <w:rsid w:val="00097F80"/>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962"/>
    <w:rsid w:val="000C5A0D"/>
    <w:rsid w:val="000C6069"/>
    <w:rsid w:val="000D0D3D"/>
    <w:rsid w:val="000D1F6A"/>
    <w:rsid w:val="000D2321"/>
    <w:rsid w:val="000D25A3"/>
    <w:rsid w:val="000D2FDB"/>
    <w:rsid w:val="000D5BAF"/>
    <w:rsid w:val="000D5D56"/>
    <w:rsid w:val="000D61F0"/>
    <w:rsid w:val="000D680F"/>
    <w:rsid w:val="000E0977"/>
    <w:rsid w:val="000E1137"/>
    <w:rsid w:val="000E1594"/>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76E5"/>
    <w:rsid w:val="0013186F"/>
    <w:rsid w:val="001321AE"/>
    <w:rsid w:val="00133B17"/>
    <w:rsid w:val="001406A3"/>
    <w:rsid w:val="00141219"/>
    <w:rsid w:val="001416DC"/>
    <w:rsid w:val="00143496"/>
    <w:rsid w:val="00143630"/>
    <w:rsid w:val="00143F5D"/>
    <w:rsid w:val="0014428C"/>
    <w:rsid w:val="00144E37"/>
    <w:rsid w:val="001479BB"/>
    <w:rsid w:val="001513E1"/>
    <w:rsid w:val="00151504"/>
    <w:rsid w:val="0015186F"/>
    <w:rsid w:val="00151B24"/>
    <w:rsid w:val="0015225C"/>
    <w:rsid w:val="001557A2"/>
    <w:rsid w:val="00156F14"/>
    <w:rsid w:val="00157172"/>
    <w:rsid w:val="001572C3"/>
    <w:rsid w:val="0015758F"/>
    <w:rsid w:val="00161C2B"/>
    <w:rsid w:val="00162161"/>
    <w:rsid w:val="00162AE1"/>
    <w:rsid w:val="00167C5F"/>
    <w:rsid w:val="0017011C"/>
    <w:rsid w:val="0017083B"/>
    <w:rsid w:val="00170966"/>
    <w:rsid w:val="00170BF1"/>
    <w:rsid w:val="001713BA"/>
    <w:rsid w:val="0017163E"/>
    <w:rsid w:val="001718FF"/>
    <w:rsid w:val="00171CAC"/>
    <w:rsid w:val="0017379C"/>
    <w:rsid w:val="001748FA"/>
    <w:rsid w:val="00176D55"/>
    <w:rsid w:val="00177882"/>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0D46"/>
    <w:rsid w:val="001D41AD"/>
    <w:rsid w:val="001D43F2"/>
    <w:rsid w:val="001D4E52"/>
    <w:rsid w:val="001D58F3"/>
    <w:rsid w:val="001D5B53"/>
    <w:rsid w:val="001D5BFA"/>
    <w:rsid w:val="001D62CC"/>
    <w:rsid w:val="001D689C"/>
    <w:rsid w:val="001D7090"/>
    <w:rsid w:val="001D714E"/>
    <w:rsid w:val="001D7ED0"/>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11AA"/>
    <w:rsid w:val="00211CDA"/>
    <w:rsid w:val="00213100"/>
    <w:rsid w:val="00215DBA"/>
    <w:rsid w:val="002215B4"/>
    <w:rsid w:val="0022162A"/>
    <w:rsid w:val="002217F2"/>
    <w:rsid w:val="00227A4D"/>
    <w:rsid w:val="00227E8C"/>
    <w:rsid w:val="0023041D"/>
    <w:rsid w:val="0023084B"/>
    <w:rsid w:val="00232B91"/>
    <w:rsid w:val="002335F4"/>
    <w:rsid w:val="0023397C"/>
    <w:rsid w:val="00234DD8"/>
    <w:rsid w:val="00235EB1"/>
    <w:rsid w:val="00236A48"/>
    <w:rsid w:val="00236CF0"/>
    <w:rsid w:val="002412AE"/>
    <w:rsid w:val="00241B24"/>
    <w:rsid w:val="00242576"/>
    <w:rsid w:val="00243186"/>
    <w:rsid w:val="002431C7"/>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3B31"/>
    <w:rsid w:val="002776A2"/>
    <w:rsid w:val="00281A59"/>
    <w:rsid w:val="00283E7F"/>
    <w:rsid w:val="00285A9B"/>
    <w:rsid w:val="002864D6"/>
    <w:rsid w:val="002870CF"/>
    <w:rsid w:val="002879E0"/>
    <w:rsid w:val="00287D8D"/>
    <w:rsid w:val="00290022"/>
    <w:rsid w:val="00290F5B"/>
    <w:rsid w:val="00292B03"/>
    <w:rsid w:val="0029392E"/>
    <w:rsid w:val="00293946"/>
    <w:rsid w:val="0029748D"/>
    <w:rsid w:val="002979FC"/>
    <w:rsid w:val="002A02FC"/>
    <w:rsid w:val="002A08C0"/>
    <w:rsid w:val="002A0958"/>
    <w:rsid w:val="002A132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35C2"/>
    <w:rsid w:val="002F4740"/>
    <w:rsid w:val="002F4C6A"/>
    <w:rsid w:val="002F6651"/>
    <w:rsid w:val="002F6871"/>
    <w:rsid w:val="002F7EF7"/>
    <w:rsid w:val="0030095D"/>
    <w:rsid w:val="003023FE"/>
    <w:rsid w:val="00302E3E"/>
    <w:rsid w:val="003039AE"/>
    <w:rsid w:val="00310586"/>
    <w:rsid w:val="0031156E"/>
    <w:rsid w:val="00312B65"/>
    <w:rsid w:val="00315289"/>
    <w:rsid w:val="00316EA4"/>
    <w:rsid w:val="0031764F"/>
    <w:rsid w:val="0032064D"/>
    <w:rsid w:val="0032229A"/>
    <w:rsid w:val="00322BA1"/>
    <w:rsid w:val="00324146"/>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6F91"/>
    <w:rsid w:val="00347814"/>
    <w:rsid w:val="00350CD6"/>
    <w:rsid w:val="0035112A"/>
    <w:rsid w:val="00351D0E"/>
    <w:rsid w:val="00353453"/>
    <w:rsid w:val="003552C7"/>
    <w:rsid w:val="003554A3"/>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C8F"/>
    <w:rsid w:val="003B0176"/>
    <w:rsid w:val="003B1077"/>
    <w:rsid w:val="003B202A"/>
    <w:rsid w:val="003B389F"/>
    <w:rsid w:val="003B3943"/>
    <w:rsid w:val="003B66ED"/>
    <w:rsid w:val="003B78DE"/>
    <w:rsid w:val="003C121E"/>
    <w:rsid w:val="003C1C1C"/>
    <w:rsid w:val="003C51A5"/>
    <w:rsid w:val="003C5EE5"/>
    <w:rsid w:val="003C68C6"/>
    <w:rsid w:val="003D0F32"/>
    <w:rsid w:val="003D173B"/>
    <w:rsid w:val="003D2CE3"/>
    <w:rsid w:val="003D3F01"/>
    <w:rsid w:val="003D4BA3"/>
    <w:rsid w:val="003D569D"/>
    <w:rsid w:val="003E0CD0"/>
    <w:rsid w:val="003E10CB"/>
    <w:rsid w:val="003E19A8"/>
    <w:rsid w:val="003E2E3B"/>
    <w:rsid w:val="003E4203"/>
    <w:rsid w:val="003E4F9D"/>
    <w:rsid w:val="003E5F6F"/>
    <w:rsid w:val="003E745F"/>
    <w:rsid w:val="003F1507"/>
    <w:rsid w:val="003F1681"/>
    <w:rsid w:val="003F278D"/>
    <w:rsid w:val="003F2C57"/>
    <w:rsid w:val="003F3268"/>
    <w:rsid w:val="003F3733"/>
    <w:rsid w:val="003F468F"/>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39DF"/>
    <w:rsid w:val="004147F9"/>
    <w:rsid w:val="004151BA"/>
    <w:rsid w:val="0042333A"/>
    <w:rsid w:val="0042438D"/>
    <w:rsid w:val="004263BD"/>
    <w:rsid w:val="0042648C"/>
    <w:rsid w:val="00430202"/>
    <w:rsid w:val="00430679"/>
    <w:rsid w:val="00432DF0"/>
    <w:rsid w:val="00433069"/>
    <w:rsid w:val="00434DE9"/>
    <w:rsid w:val="0043765F"/>
    <w:rsid w:val="00440115"/>
    <w:rsid w:val="00441934"/>
    <w:rsid w:val="004451E8"/>
    <w:rsid w:val="00447446"/>
    <w:rsid w:val="00447804"/>
    <w:rsid w:val="004505A3"/>
    <w:rsid w:val="004505ED"/>
    <w:rsid w:val="0045099E"/>
    <w:rsid w:val="00453651"/>
    <w:rsid w:val="0045657D"/>
    <w:rsid w:val="00457858"/>
    <w:rsid w:val="004606F9"/>
    <w:rsid w:val="004607F3"/>
    <w:rsid w:val="004617C0"/>
    <w:rsid w:val="00461B16"/>
    <w:rsid w:val="00463261"/>
    <w:rsid w:val="00464072"/>
    <w:rsid w:val="00464565"/>
    <w:rsid w:val="00466BDD"/>
    <w:rsid w:val="00466E7C"/>
    <w:rsid w:val="00467F48"/>
    <w:rsid w:val="00471FB5"/>
    <w:rsid w:val="004722C1"/>
    <w:rsid w:val="00472AFF"/>
    <w:rsid w:val="004754AA"/>
    <w:rsid w:val="00481C80"/>
    <w:rsid w:val="00483577"/>
    <w:rsid w:val="004842DE"/>
    <w:rsid w:val="004843BD"/>
    <w:rsid w:val="004843DA"/>
    <w:rsid w:val="00484683"/>
    <w:rsid w:val="00491691"/>
    <w:rsid w:val="00495905"/>
    <w:rsid w:val="00495969"/>
    <w:rsid w:val="00495D56"/>
    <w:rsid w:val="004974C9"/>
    <w:rsid w:val="004A0035"/>
    <w:rsid w:val="004A0548"/>
    <w:rsid w:val="004A12E6"/>
    <w:rsid w:val="004A1721"/>
    <w:rsid w:val="004A3F7E"/>
    <w:rsid w:val="004A4B5D"/>
    <w:rsid w:val="004A5C04"/>
    <w:rsid w:val="004A5D12"/>
    <w:rsid w:val="004A6431"/>
    <w:rsid w:val="004B1FED"/>
    <w:rsid w:val="004B578C"/>
    <w:rsid w:val="004B6D8E"/>
    <w:rsid w:val="004B7B70"/>
    <w:rsid w:val="004C0180"/>
    <w:rsid w:val="004C0565"/>
    <w:rsid w:val="004C0E84"/>
    <w:rsid w:val="004C10B4"/>
    <w:rsid w:val="004C3BA5"/>
    <w:rsid w:val="004C52B6"/>
    <w:rsid w:val="004C653A"/>
    <w:rsid w:val="004C6AAB"/>
    <w:rsid w:val="004C6FCB"/>
    <w:rsid w:val="004C72F9"/>
    <w:rsid w:val="004D0F4C"/>
    <w:rsid w:val="004D27D7"/>
    <w:rsid w:val="004D3572"/>
    <w:rsid w:val="004D3B4E"/>
    <w:rsid w:val="004D5458"/>
    <w:rsid w:val="004D5A71"/>
    <w:rsid w:val="004D7CA3"/>
    <w:rsid w:val="004E0ACD"/>
    <w:rsid w:val="004E110C"/>
    <w:rsid w:val="004E35DB"/>
    <w:rsid w:val="004E376E"/>
    <w:rsid w:val="004E4CD6"/>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24BC"/>
    <w:rsid w:val="00512FDE"/>
    <w:rsid w:val="0051405A"/>
    <w:rsid w:val="00514A4C"/>
    <w:rsid w:val="0051626A"/>
    <w:rsid w:val="005167F5"/>
    <w:rsid w:val="00517486"/>
    <w:rsid w:val="00524510"/>
    <w:rsid w:val="00524BE7"/>
    <w:rsid w:val="00525871"/>
    <w:rsid w:val="00526AF7"/>
    <w:rsid w:val="005270BF"/>
    <w:rsid w:val="0053011D"/>
    <w:rsid w:val="00530C2A"/>
    <w:rsid w:val="00531134"/>
    <w:rsid w:val="00531290"/>
    <w:rsid w:val="00531E8B"/>
    <w:rsid w:val="0054285D"/>
    <w:rsid w:val="0054612B"/>
    <w:rsid w:val="00546E6F"/>
    <w:rsid w:val="005470CE"/>
    <w:rsid w:val="0054747F"/>
    <w:rsid w:val="00551F72"/>
    <w:rsid w:val="005532AF"/>
    <w:rsid w:val="00553BDC"/>
    <w:rsid w:val="00554257"/>
    <w:rsid w:val="00555ADD"/>
    <w:rsid w:val="00555E45"/>
    <w:rsid w:val="00555E77"/>
    <w:rsid w:val="00560274"/>
    <w:rsid w:val="00560300"/>
    <w:rsid w:val="00562974"/>
    <w:rsid w:val="00562DE7"/>
    <w:rsid w:val="00562F96"/>
    <w:rsid w:val="005632BB"/>
    <w:rsid w:val="0056383E"/>
    <w:rsid w:val="00564AF3"/>
    <w:rsid w:val="0056569B"/>
    <w:rsid w:val="005661BC"/>
    <w:rsid w:val="00570D8A"/>
    <w:rsid w:val="00570F79"/>
    <w:rsid w:val="00575C56"/>
    <w:rsid w:val="005763D2"/>
    <w:rsid w:val="00580FBA"/>
    <w:rsid w:val="00581187"/>
    <w:rsid w:val="0058332E"/>
    <w:rsid w:val="00583AF7"/>
    <w:rsid w:val="005872D7"/>
    <w:rsid w:val="00587810"/>
    <w:rsid w:val="00587A85"/>
    <w:rsid w:val="0059004B"/>
    <w:rsid w:val="00592604"/>
    <w:rsid w:val="00594B57"/>
    <w:rsid w:val="00597AD4"/>
    <w:rsid w:val="005A18B5"/>
    <w:rsid w:val="005A281F"/>
    <w:rsid w:val="005A2ED7"/>
    <w:rsid w:val="005A5412"/>
    <w:rsid w:val="005A5516"/>
    <w:rsid w:val="005A5ADE"/>
    <w:rsid w:val="005A5E9A"/>
    <w:rsid w:val="005A6AFA"/>
    <w:rsid w:val="005A7335"/>
    <w:rsid w:val="005B13B9"/>
    <w:rsid w:val="005B341F"/>
    <w:rsid w:val="005B3629"/>
    <w:rsid w:val="005B6D9F"/>
    <w:rsid w:val="005B7339"/>
    <w:rsid w:val="005B7B92"/>
    <w:rsid w:val="005B7D5A"/>
    <w:rsid w:val="005C0723"/>
    <w:rsid w:val="005C2F64"/>
    <w:rsid w:val="005C4598"/>
    <w:rsid w:val="005C4823"/>
    <w:rsid w:val="005C4D64"/>
    <w:rsid w:val="005C544F"/>
    <w:rsid w:val="005D13CA"/>
    <w:rsid w:val="005E0B0B"/>
    <w:rsid w:val="005E185E"/>
    <w:rsid w:val="005E3B1A"/>
    <w:rsid w:val="005E40E8"/>
    <w:rsid w:val="005E41C0"/>
    <w:rsid w:val="005E5FBA"/>
    <w:rsid w:val="005E722F"/>
    <w:rsid w:val="005F119E"/>
    <w:rsid w:val="005F12BF"/>
    <w:rsid w:val="005F2422"/>
    <w:rsid w:val="005F376C"/>
    <w:rsid w:val="005F3D7A"/>
    <w:rsid w:val="005F3E31"/>
    <w:rsid w:val="005F76F8"/>
    <w:rsid w:val="00607376"/>
    <w:rsid w:val="00610606"/>
    <w:rsid w:val="0061069E"/>
    <w:rsid w:val="00611704"/>
    <w:rsid w:val="0061287E"/>
    <w:rsid w:val="00614018"/>
    <w:rsid w:val="006147FE"/>
    <w:rsid w:val="00615D68"/>
    <w:rsid w:val="006161F0"/>
    <w:rsid w:val="00616844"/>
    <w:rsid w:val="00617658"/>
    <w:rsid w:val="006201D6"/>
    <w:rsid w:val="00620C51"/>
    <w:rsid w:val="00623AF0"/>
    <w:rsid w:val="00624157"/>
    <w:rsid w:val="00624EC4"/>
    <w:rsid w:val="00625C15"/>
    <w:rsid w:val="00625D08"/>
    <w:rsid w:val="0062703E"/>
    <w:rsid w:val="00630292"/>
    <w:rsid w:val="006318B9"/>
    <w:rsid w:val="00632BEF"/>
    <w:rsid w:val="00633B72"/>
    <w:rsid w:val="00636791"/>
    <w:rsid w:val="00636894"/>
    <w:rsid w:val="006402E2"/>
    <w:rsid w:val="00645522"/>
    <w:rsid w:val="00646ADF"/>
    <w:rsid w:val="00647B58"/>
    <w:rsid w:val="00647EB9"/>
    <w:rsid w:val="006503BE"/>
    <w:rsid w:val="00650826"/>
    <w:rsid w:val="00651736"/>
    <w:rsid w:val="00651AC9"/>
    <w:rsid w:val="00654C5D"/>
    <w:rsid w:val="00655199"/>
    <w:rsid w:val="00655952"/>
    <w:rsid w:val="00655FE1"/>
    <w:rsid w:val="0065692E"/>
    <w:rsid w:val="00661290"/>
    <w:rsid w:val="00661F58"/>
    <w:rsid w:val="006647D8"/>
    <w:rsid w:val="006660D6"/>
    <w:rsid w:val="006670F7"/>
    <w:rsid w:val="00667A5E"/>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6E56"/>
    <w:rsid w:val="0068791B"/>
    <w:rsid w:val="00691168"/>
    <w:rsid w:val="00691D22"/>
    <w:rsid w:val="00692D25"/>
    <w:rsid w:val="00693212"/>
    <w:rsid w:val="006949D8"/>
    <w:rsid w:val="006958BE"/>
    <w:rsid w:val="00696DF0"/>
    <w:rsid w:val="00697751"/>
    <w:rsid w:val="00697B7E"/>
    <w:rsid w:val="006A0D1B"/>
    <w:rsid w:val="006A1BC5"/>
    <w:rsid w:val="006A2561"/>
    <w:rsid w:val="006A2581"/>
    <w:rsid w:val="006A5CF3"/>
    <w:rsid w:val="006A6572"/>
    <w:rsid w:val="006A698E"/>
    <w:rsid w:val="006B1CC2"/>
    <w:rsid w:val="006B2A01"/>
    <w:rsid w:val="006B36B1"/>
    <w:rsid w:val="006B3AE0"/>
    <w:rsid w:val="006B62C9"/>
    <w:rsid w:val="006C0D81"/>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D18"/>
    <w:rsid w:val="006E1C30"/>
    <w:rsid w:val="006E4C15"/>
    <w:rsid w:val="006E555E"/>
    <w:rsid w:val="006F156E"/>
    <w:rsid w:val="006F504B"/>
    <w:rsid w:val="006F62BA"/>
    <w:rsid w:val="006F7131"/>
    <w:rsid w:val="006F79F0"/>
    <w:rsid w:val="0070062C"/>
    <w:rsid w:val="0070075E"/>
    <w:rsid w:val="007012BA"/>
    <w:rsid w:val="0070163C"/>
    <w:rsid w:val="00702019"/>
    <w:rsid w:val="00702119"/>
    <w:rsid w:val="00702144"/>
    <w:rsid w:val="007035FB"/>
    <w:rsid w:val="007037B0"/>
    <w:rsid w:val="00704434"/>
    <w:rsid w:val="00707C01"/>
    <w:rsid w:val="007112FD"/>
    <w:rsid w:val="0071164E"/>
    <w:rsid w:val="007118E1"/>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270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60B8"/>
    <w:rsid w:val="00757B60"/>
    <w:rsid w:val="00760585"/>
    <w:rsid w:val="007606F4"/>
    <w:rsid w:val="007638D7"/>
    <w:rsid w:val="007645D4"/>
    <w:rsid w:val="007653F1"/>
    <w:rsid w:val="007669FA"/>
    <w:rsid w:val="00770803"/>
    <w:rsid w:val="00770D0A"/>
    <w:rsid w:val="007710D4"/>
    <w:rsid w:val="007711F5"/>
    <w:rsid w:val="007716AC"/>
    <w:rsid w:val="00771CF5"/>
    <w:rsid w:val="00772A1D"/>
    <w:rsid w:val="00773B78"/>
    <w:rsid w:val="00773E21"/>
    <w:rsid w:val="0077502D"/>
    <w:rsid w:val="0077544D"/>
    <w:rsid w:val="00775527"/>
    <w:rsid w:val="00775874"/>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B67E9"/>
    <w:rsid w:val="007C08DE"/>
    <w:rsid w:val="007C1C66"/>
    <w:rsid w:val="007C3A94"/>
    <w:rsid w:val="007C409B"/>
    <w:rsid w:val="007C443A"/>
    <w:rsid w:val="007C4F1F"/>
    <w:rsid w:val="007C741E"/>
    <w:rsid w:val="007D0C04"/>
    <w:rsid w:val="007D2012"/>
    <w:rsid w:val="007D518E"/>
    <w:rsid w:val="007D63E9"/>
    <w:rsid w:val="007D6FCA"/>
    <w:rsid w:val="007E03BE"/>
    <w:rsid w:val="007E1C3A"/>
    <w:rsid w:val="007E2A38"/>
    <w:rsid w:val="007E2C26"/>
    <w:rsid w:val="007E3F12"/>
    <w:rsid w:val="007E422C"/>
    <w:rsid w:val="007E4BC7"/>
    <w:rsid w:val="007E4F8F"/>
    <w:rsid w:val="007E4FD6"/>
    <w:rsid w:val="007E5051"/>
    <w:rsid w:val="007E582A"/>
    <w:rsid w:val="007E72E7"/>
    <w:rsid w:val="007E767E"/>
    <w:rsid w:val="007F33CB"/>
    <w:rsid w:val="007F41D3"/>
    <w:rsid w:val="007F4FC2"/>
    <w:rsid w:val="007F7FCD"/>
    <w:rsid w:val="00801172"/>
    <w:rsid w:val="008033FD"/>
    <w:rsid w:val="008036AA"/>
    <w:rsid w:val="00803BBB"/>
    <w:rsid w:val="00803C51"/>
    <w:rsid w:val="00810972"/>
    <w:rsid w:val="00812642"/>
    <w:rsid w:val="008130A8"/>
    <w:rsid w:val="00813CE2"/>
    <w:rsid w:val="00814155"/>
    <w:rsid w:val="00814809"/>
    <w:rsid w:val="00814DDE"/>
    <w:rsid w:val="0082115A"/>
    <w:rsid w:val="008213D2"/>
    <w:rsid w:val="0082187E"/>
    <w:rsid w:val="008240A4"/>
    <w:rsid w:val="00825BF6"/>
    <w:rsid w:val="0082736F"/>
    <w:rsid w:val="00831D40"/>
    <w:rsid w:val="008325D3"/>
    <w:rsid w:val="00832FF0"/>
    <w:rsid w:val="00833D92"/>
    <w:rsid w:val="00835676"/>
    <w:rsid w:val="00836E5C"/>
    <w:rsid w:val="00837182"/>
    <w:rsid w:val="008412F3"/>
    <w:rsid w:val="00841F1C"/>
    <w:rsid w:val="008422EC"/>
    <w:rsid w:val="00842B09"/>
    <w:rsid w:val="00844097"/>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28C2"/>
    <w:rsid w:val="008654B3"/>
    <w:rsid w:val="008667C0"/>
    <w:rsid w:val="00871565"/>
    <w:rsid w:val="00871F12"/>
    <w:rsid w:val="00874E11"/>
    <w:rsid w:val="0087501F"/>
    <w:rsid w:val="0087540D"/>
    <w:rsid w:val="0087623C"/>
    <w:rsid w:val="00876E28"/>
    <w:rsid w:val="00880C05"/>
    <w:rsid w:val="00881FDD"/>
    <w:rsid w:val="008829A2"/>
    <w:rsid w:val="008850EF"/>
    <w:rsid w:val="00886E0B"/>
    <w:rsid w:val="00887850"/>
    <w:rsid w:val="00887AA0"/>
    <w:rsid w:val="00887AE3"/>
    <w:rsid w:val="0089219E"/>
    <w:rsid w:val="008924B6"/>
    <w:rsid w:val="0089337C"/>
    <w:rsid w:val="00894DD7"/>
    <w:rsid w:val="00895B7D"/>
    <w:rsid w:val="00895FDB"/>
    <w:rsid w:val="00896C36"/>
    <w:rsid w:val="00896C4B"/>
    <w:rsid w:val="00897A5C"/>
    <w:rsid w:val="008A0958"/>
    <w:rsid w:val="008A2438"/>
    <w:rsid w:val="008A487B"/>
    <w:rsid w:val="008A68BD"/>
    <w:rsid w:val="008A7085"/>
    <w:rsid w:val="008B1257"/>
    <w:rsid w:val="008B2268"/>
    <w:rsid w:val="008B24DD"/>
    <w:rsid w:val="008B273F"/>
    <w:rsid w:val="008B40DE"/>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42FB"/>
    <w:rsid w:val="00925A01"/>
    <w:rsid w:val="00925ECE"/>
    <w:rsid w:val="00926AB3"/>
    <w:rsid w:val="00927ADE"/>
    <w:rsid w:val="00930658"/>
    <w:rsid w:val="009320AC"/>
    <w:rsid w:val="009336C8"/>
    <w:rsid w:val="00936049"/>
    <w:rsid w:val="00936B22"/>
    <w:rsid w:val="009418BE"/>
    <w:rsid w:val="00942A86"/>
    <w:rsid w:val="00943693"/>
    <w:rsid w:val="00943904"/>
    <w:rsid w:val="00944C71"/>
    <w:rsid w:val="009457AD"/>
    <w:rsid w:val="009458D2"/>
    <w:rsid w:val="00946AFF"/>
    <w:rsid w:val="00946F98"/>
    <w:rsid w:val="009475A7"/>
    <w:rsid w:val="009504F9"/>
    <w:rsid w:val="00950CCA"/>
    <w:rsid w:val="0095211E"/>
    <w:rsid w:val="0095267C"/>
    <w:rsid w:val="0095503E"/>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3DCB"/>
    <w:rsid w:val="00995225"/>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66E1"/>
    <w:rsid w:val="009B6F65"/>
    <w:rsid w:val="009C10E6"/>
    <w:rsid w:val="009C1AE9"/>
    <w:rsid w:val="009C2CD4"/>
    <w:rsid w:val="009C30B4"/>
    <w:rsid w:val="009C401B"/>
    <w:rsid w:val="009C4FA5"/>
    <w:rsid w:val="009C69EF"/>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2DDF"/>
    <w:rsid w:val="00A775B5"/>
    <w:rsid w:val="00A81F96"/>
    <w:rsid w:val="00A82004"/>
    <w:rsid w:val="00A84531"/>
    <w:rsid w:val="00A85BDE"/>
    <w:rsid w:val="00A868C1"/>
    <w:rsid w:val="00A87A8D"/>
    <w:rsid w:val="00A904AB"/>
    <w:rsid w:val="00A9091F"/>
    <w:rsid w:val="00A95744"/>
    <w:rsid w:val="00A974BF"/>
    <w:rsid w:val="00AA0A5E"/>
    <w:rsid w:val="00AA1892"/>
    <w:rsid w:val="00AA1BC9"/>
    <w:rsid w:val="00AA1CCA"/>
    <w:rsid w:val="00AA1E66"/>
    <w:rsid w:val="00AA305C"/>
    <w:rsid w:val="00AA356D"/>
    <w:rsid w:val="00AA3664"/>
    <w:rsid w:val="00AA63EA"/>
    <w:rsid w:val="00AA7A8E"/>
    <w:rsid w:val="00AA7CDE"/>
    <w:rsid w:val="00AB150E"/>
    <w:rsid w:val="00AB21AB"/>
    <w:rsid w:val="00AB258B"/>
    <w:rsid w:val="00AB265E"/>
    <w:rsid w:val="00AB3909"/>
    <w:rsid w:val="00AB470B"/>
    <w:rsid w:val="00AB54BC"/>
    <w:rsid w:val="00AB7202"/>
    <w:rsid w:val="00AC0383"/>
    <w:rsid w:val="00AC36D4"/>
    <w:rsid w:val="00AC50B1"/>
    <w:rsid w:val="00AC5974"/>
    <w:rsid w:val="00AC7887"/>
    <w:rsid w:val="00AD4BC7"/>
    <w:rsid w:val="00AD6B4F"/>
    <w:rsid w:val="00AD7312"/>
    <w:rsid w:val="00AE1A35"/>
    <w:rsid w:val="00AE1A76"/>
    <w:rsid w:val="00AE2935"/>
    <w:rsid w:val="00AE2ED1"/>
    <w:rsid w:val="00AE3C7D"/>
    <w:rsid w:val="00AE4FDD"/>
    <w:rsid w:val="00AE5B45"/>
    <w:rsid w:val="00AE623A"/>
    <w:rsid w:val="00AE6ED7"/>
    <w:rsid w:val="00AE713F"/>
    <w:rsid w:val="00AF1513"/>
    <w:rsid w:val="00AF151D"/>
    <w:rsid w:val="00AF2952"/>
    <w:rsid w:val="00AF3200"/>
    <w:rsid w:val="00AF4001"/>
    <w:rsid w:val="00AF54D7"/>
    <w:rsid w:val="00AF5D59"/>
    <w:rsid w:val="00AF6871"/>
    <w:rsid w:val="00AF7664"/>
    <w:rsid w:val="00B00243"/>
    <w:rsid w:val="00B00283"/>
    <w:rsid w:val="00B03952"/>
    <w:rsid w:val="00B04C72"/>
    <w:rsid w:val="00B05272"/>
    <w:rsid w:val="00B0680C"/>
    <w:rsid w:val="00B0709D"/>
    <w:rsid w:val="00B10684"/>
    <w:rsid w:val="00B10B6E"/>
    <w:rsid w:val="00B11CF0"/>
    <w:rsid w:val="00B144FA"/>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5C7"/>
    <w:rsid w:val="00B53DBC"/>
    <w:rsid w:val="00B54E01"/>
    <w:rsid w:val="00B553A7"/>
    <w:rsid w:val="00B56050"/>
    <w:rsid w:val="00B56FB1"/>
    <w:rsid w:val="00B571B2"/>
    <w:rsid w:val="00B576C1"/>
    <w:rsid w:val="00B61A19"/>
    <w:rsid w:val="00B62212"/>
    <w:rsid w:val="00B62371"/>
    <w:rsid w:val="00B633B6"/>
    <w:rsid w:val="00B655A7"/>
    <w:rsid w:val="00B66307"/>
    <w:rsid w:val="00B669FC"/>
    <w:rsid w:val="00B70475"/>
    <w:rsid w:val="00B70B2F"/>
    <w:rsid w:val="00B74275"/>
    <w:rsid w:val="00B74363"/>
    <w:rsid w:val="00B74480"/>
    <w:rsid w:val="00B746C3"/>
    <w:rsid w:val="00B75BA7"/>
    <w:rsid w:val="00B76777"/>
    <w:rsid w:val="00B76CC4"/>
    <w:rsid w:val="00B77ECE"/>
    <w:rsid w:val="00B81702"/>
    <w:rsid w:val="00B8225B"/>
    <w:rsid w:val="00B82791"/>
    <w:rsid w:val="00B86E63"/>
    <w:rsid w:val="00B87175"/>
    <w:rsid w:val="00B87795"/>
    <w:rsid w:val="00B91057"/>
    <w:rsid w:val="00B921A7"/>
    <w:rsid w:val="00B95953"/>
    <w:rsid w:val="00B959DC"/>
    <w:rsid w:val="00B970D5"/>
    <w:rsid w:val="00BA292E"/>
    <w:rsid w:val="00BA2AF3"/>
    <w:rsid w:val="00BA5A28"/>
    <w:rsid w:val="00BA5ED9"/>
    <w:rsid w:val="00BA64AA"/>
    <w:rsid w:val="00BB11BE"/>
    <w:rsid w:val="00BB168F"/>
    <w:rsid w:val="00BB2B0D"/>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5895"/>
    <w:rsid w:val="00BF7421"/>
    <w:rsid w:val="00BF7A39"/>
    <w:rsid w:val="00C0103C"/>
    <w:rsid w:val="00C01A0A"/>
    <w:rsid w:val="00C022B6"/>
    <w:rsid w:val="00C02580"/>
    <w:rsid w:val="00C03343"/>
    <w:rsid w:val="00C03D46"/>
    <w:rsid w:val="00C0527F"/>
    <w:rsid w:val="00C06EF2"/>
    <w:rsid w:val="00C07958"/>
    <w:rsid w:val="00C12DA3"/>
    <w:rsid w:val="00C13D99"/>
    <w:rsid w:val="00C14650"/>
    <w:rsid w:val="00C14998"/>
    <w:rsid w:val="00C15480"/>
    <w:rsid w:val="00C17B59"/>
    <w:rsid w:val="00C20070"/>
    <w:rsid w:val="00C20A72"/>
    <w:rsid w:val="00C20F77"/>
    <w:rsid w:val="00C21FF0"/>
    <w:rsid w:val="00C23BDE"/>
    <w:rsid w:val="00C241C0"/>
    <w:rsid w:val="00C246F5"/>
    <w:rsid w:val="00C24EC9"/>
    <w:rsid w:val="00C25FE3"/>
    <w:rsid w:val="00C2657F"/>
    <w:rsid w:val="00C31908"/>
    <w:rsid w:val="00C3299A"/>
    <w:rsid w:val="00C32F4D"/>
    <w:rsid w:val="00C33611"/>
    <w:rsid w:val="00C35E9B"/>
    <w:rsid w:val="00C37E2C"/>
    <w:rsid w:val="00C4074D"/>
    <w:rsid w:val="00C40865"/>
    <w:rsid w:val="00C41174"/>
    <w:rsid w:val="00C44B9E"/>
    <w:rsid w:val="00C469B8"/>
    <w:rsid w:val="00C51250"/>
    <w:rsid w:val="00C52A34"/>
    <w:rsid w:val="00C55EC1"/>
    <w:rsid w:val="00C560C3"/>
    <w:rsid w:val="00C60B65"/>
    <w:rsid w:val="00C634CA"/>
    <w:rsid w:val="00C63F6D"/>
    <w:rsid w:val="00C63F73"/>
    <w:rsid w:val="00C6513B"/>
    <w:rsid w:val="00C70BB4"/>
    <w:rsid w:val="00C72015"/>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270F"/>
    <w:rsid w:val="00C9477E"/>
    <w:rsid w:val="00C94E18"/>
    <w:rsid w:val="00C9545C"/>
    <w:rsid w:val="00C9550A"/>
    <w:rsid w:val="00C968C1"/>
    <w:rsid w:val="00C96FAF"/>
    <w:rsid w:val="00C9773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508C"/>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184A"/>
    <w:rsid w:val="00D21AA3"/>
    <w:rsid w:val="00D22EDE"/>
    <w:rsid w:val="00D2362A"/>
    <w:rsid w:val="00D25B92"/>
    <w:rsid w:val="00D310CD"/>
    <w:rsid w:val="00D3212A"/>
    <w:rsid w:val="00D32D6A"/>
    <w:rsid w:val="00D35529"/>
    <w:rsid w:val="00D35699"/>
    <w:rsid w:val="00D36A19"/>
    <w:rsid w:val="00D40D90"/>
    <w:rsid w:val="00D41589"/>
    <w:rsid w:val="00D43028"/>
    <w:rsid w:val="00D43DAC"/>
    <w:rsid w:val="00D444EA"/>
    <w:rsid w:val="00D44F56"/>
    <w:rsid w:val="00D45AB0"/>
    <w:rsid w:val="00D45D3C"/>
    <w:rsid w:val="00D46C29"/>
    <w:rsid w:val="00D47311"/>
    <w:rsid w:val="00D50258"/>
    <w:rsid w:val="00D50688"/>
    <w:rsid w:val="00D533E1"/>
    <w:rsid w:val="00D53787"/>
    <w:rsid w:val="00D54A11"/>
    <w:rsid w:val="00D55866"/>
    <w:rsid w:val="00D561C5"/>
    <w:rsid w:val="00D57059"/>
    <w:rsid w:val="00D616EA"/>
    <w:rsid w:val="00D63142"/>
    <w:rsid w:val="00D6337E"/>
    <w:rsid w:val="00D63F48"/>
    <w:rsid w:val="00D647F7"/>
    <w:rsid w:val="00D65040"/>
    <w:rsid w:val="00D6565F"/>
    <w:rsid w:val="00D6614F"/>
    <w:rsid w:val="00D7028A"/>
    <w:rsid w:val="00D70FFC"/>
    <w:rsid w:val="00D7221A"/>
    <w:rsid w:val="00D72412"/>
    <w:rsid w:val="00D727C5"/>
    <w:rsid w:val="00D75779"/>
    <w:rsid w:val="00D7707E"/>
    <w:rsid w:val="00D82D04"/>
    <w:rsid w:val="00D83438"/>
    <w:rsid w:val="00D8430E"/>
    <w:rsid w:val="00D8769E"/>
    <w:rsid w:val="00D87BC9"/>
    <w:rsid w:val="00D87D32"/>
    <w:rsid w:val="00D90F47"/>
    <w:rsid w:val="00D91084"/>
    <w:rsid w:val="00D91BBB"/>
    <w:rsid w:val="00D94F13"/>
    <w:rsid w:val="00D94F70"/>
    <w:rsid w:val="00DA047C"/>
    <w:rsid w:val="00DA08F2"/>
    <w:rsid w:val="00DA3D08"/>
    <w:rsid w:val="00DA3E95"/>
    <w:rsid w:val="00DA42FF"/>
    <w:rsid w:val="00DA4B9A"/>
    <w:rsid w:val="00DA5D8C"/>
    <w:rsid w:val="00DA7046"/>
    <w:rsid w:val="00DA7C3D"/>
    <w:rsid w:val="00DB2465"/>
    <w:rsid w:val="00DB2767"/>
    <w:rsid w:val="00DB5CEB"/>
    <w:rsid w:val="00DB6B84"/>
    <w:rsid w:val="00DB7E56"/>
    <w:rsid w:val="00DC0D30"/>
    <w:rsid w:val="00DC30FE"/>
    <w:rsid w:val="00DC374A"/>
    <w:rsid w:val="00DC38C6"/>
    <w:rsid w:val="00DC5F3D"/>
    <w:rsid w:val="00DC7613"/>
    <w:rsid w:val="00DC7AC3"/>
    <w:rsid w:val="00DD0A71"/>
    <w:rsid w:val="00DD3180"/>
    <w:rsid w:val="00DD3E47"/>
    <w:rsid w:val="00DD5AEF"/>
    <w:rsid w:val="00DE0367"/>
    <w:rsid w:val="00DE0966"/>
    <w:rsid w:val="00DE10F0"/>
    <w:rsid w:val="00DE17F1"/>
    <w:rsid w:val="00DE3828"/>
    <w:rsid w:val="00DE51CC"/>
    <w:rsid w:val="00DE536E"/>
    <w:rsid w:val="00DE57E6"/>
    <w:rsid w:val="00DE676D"/>
    <w:rsid w:val="00DE7537"/>
    <w:rsid w:val="00DE79C7"/>
    <w:rsid w:val="00DF0F35"/>
    <w:rsid w:val="00DF302D"/>
    <w:rsid w:val="00DF3960"/>
    <w:rsid w:val="00DF4CDB"/>
    <w:rsid w:val="00DF7B5E"/>
    <w:rsid w:val="00E01D42"/>
    <w:rsid w:val="00E0349A"/>
    <w:rsid w:val="00E04B03"/>
    <w:rsid w:val="00E05CFB"/>
    <w:rsid w:val="00E0785F"/>
    <w:rsid w:val="00E103BA"/>
    <w:rsid w:val="00E10BC8"/>
    <w:rsid w:val="00E11CD1"/>
    <w:rsid w:val="00E1273D"/>
    <w:rsid w:val="00E15663"/>
    <w:rsid w:val="00E1566A"/>
    <w:rsid w:val="00E15BF7"/>
    <w:rsid w:val="00E201FB"/>
    <w:rsid w:val="00E20F98"/>
    <w:rsid w:val="00E23390"/>
    <w:rsid w:val="00E24C0C"/>
    <w:rsid w:val="00E25254"/>
    <w:rsid w:val="00E2537C"/>
    <w:rsid w:val="00E271A1"/>
    <w:rsid w:val="00E30172"/>
    <w:rsid w:val="00E31023"/>
    <w:rsid w:val="00E32054"/>
    <w:rsid w:val="00E32185"/>
    <w:rsid w:val="00E32A89"/>
    <w:rsid w:val="00E32F5C"/>
    <w:rsid w:val="00E3464C"/>
    <w:rsid w:val="00E34FD1"/>
    <w:rsid w:val="00E352EC"/>
    <w:rsid w:val="00E354C9"/>
    <w:rsid w:val="00E35860"/>
    <w:rsid w:val="00E37BB4"/>
    <w:rsid w:val="00E42DA9"/>
    <w:rsid w:val="00E4346A"/>
    <w:rsid w:val="00E45DCA"/>
    <w:rsid w:val="00E47751"/>
    <w:rsid w:val="00E50687"/>
    <w:rsid w:val="00E50CA0"/>
    <w:rsid w:val="00E50D6F"/>
    <w:rsid w:val="00E533E4"/>
    <w:rsid w:val="00E53581"/>
    <w:rsid w:val="00E5482C"/>
    <w:rsid w:val="00E56492"/>
    <w:rsid w:val="00E578E1"/>
    <w:rsid w:val="00E6144E"/>
    <w:rsid w:val="00E627F6"/>
    <w:rsid w:val="00E63DED"/>
    <w:rsid w:val="00E66D48"/>
    <w:rsid w:val="00E67842"/>
    <w:rsid w:val="00E72F9B"/>
    <w:rsid w:val="00E75B41"/>
    <w:rsid w:val="00E779C3"/>
    <w:rsid w:val="00E81A72"/>
    <w:rsid w:val="00E8207C"/>
    <w:rsid w:val="00E8262B"/>
    <w:rsid w:val="00E839D7"/>
    <w:rsid w:val="00E844C9"/>
    <w:rsid w:val="00E85E88"/>
    <w:rsid w:val="00E86369"/>
    <w:rsid w:val="00E8660C"/>
    <w:rsid w:val="00E867B4"/>
    <w:rsid w:val="00E86E63"/>
    <w:rsid w:val="00E871B2"/>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B1DB9"/>
    <w:rsid w:val="00EB2CA4"/>
    <w:rsid w:val="00EC1B05"/>
    <w:rsid w:val="00EC35B2"/>
    <w:rsid w:val="00EC3BC1"/>
    <w:rsid w:val="00EC43B1"/>
    <w:rsid w:val="00EC52CB"/>
    <w:rsid w:val="00EC5FC5"/>
    <w:rsid w:val="00EC6B5F"/>
    <w:rsid w:val="00ED080E"/>
    <w:rsid w:val="00ED1B02"/>
    <w:rsid w:val="00ED3BAC"/>
    <w:rsid w:val="00ED50CD"/>
    <w:rsid w:val="00ED5C4E"/>
    <w:rsid w:val="00ED5F95"/>
    <w:rsid w:val="00ED63F6"/>
    <w:rsid w:val="00EE07C8"/>
    <w:rsid w:val="00EE0F16"/>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6611"/>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15C5"/>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15EA"/>
    <w:rsid w:val="00F61E75"/>
    <w:rsid w:val="00F62676"/>
    <w:rsid w:val="00F62808"/>
    <w:rsid w:val="00F63405"/>
    <w:rsid w:val="00F64365"/>
    <w:rsid w:val="00F6650B"/>
    <w:rsid w:val="00F66F38"/>
    <w:rsid w:val="00F7310A"/>
    <w:rsid w:val="00F734AC"/>
    <w:rsid w:val="00F74C45"/>
    <w:rsid w:val="00F80BE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3206"/>
    <w:rsid w:val="00FB4AC2"/>
    <w:rsid w:val="00FB6550"/>
    <w:rsid w:val="00FB68B0"/>
    <w:rsid w:val="00FB6F1B"/>
    <w:rsid w:val="00FC0362"/>
    <w:rsid w:val="00FC4D06"/>
    <w:rsid w:val="00FC5113"/>
    <w:rsid w:val="00FC7F96"/>
    <w:rsid w:val="00FD1149"/>
    <w:rsid w:val="00FD1634"/>
    <w:rsid w:val="00FD2EC0"/>
    <w:rsid w:val="00FD5FDE"/>
    <w:rsid w:val="00FD61E1"/>
    <w:rsid w:val="00FD7899"/>
    <w:rsid w:val="00FD7FF2"/>
    <w:rsid w:val="00FE0813"/>
    <w:rsid w:val="00FE0C22"/>
    <w:rsid w:val="00FE175A"/>
    <w:rsid w:val="00FE2E6E"/>
    <w:rsid w:val="00FE45EB"/>
    <w:rsid w:val="00FE479C"/>
    <w:rsid w:val="00FE5262"/>
    <w:rsid w:val="00FE5867"/>
    <w:rsid w:val="00FE6881"/>
    <w:rsid w:val="00FE7DB0"/>
    <w:rsid w:val="00FF02E2"/>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1"/>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
    <w:basedOn w:val="a1"/>
    <w:link w:val="affa"/>
    <w:uiPriority w:val="1"/>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AF4001"/>
    <w:pPr>
      <w:spacing w:after="100" w:line="240" w:lineRule="auto"/>
      <w:ind w:firstLine="0"/>
    </w:pPr>
    <w:rPr>
      <w:b/>
      <w:sz w:val="22"/>
    </w:rPr>
  </w:style>
  <w:style w:type="paragraph" w:styleId="23">
    <w:name w:val="toc 2"/>
    <w:basedOn w:val="a1"/>
    <w:next w:val="a1"/>
    <w:autoRedefine/>
    <w:uiPriority w:val="39"/>
    <w:unhideWhenUsed/>
    <w:qFormat/>
    <w:rsid w:val="00AF4001"/>
    <w:pPr>
      <w:tabs>
        <w:tab w:val="left" w:pos="1320"/>
        <w:tab w:val="right" w:leader="dot" w:pos="920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customStyle="1" w:styleId="afff0">
    <w:name w:val="Таблица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34"/>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afffffa">
    <w:name w:val="таблицы"/>
    <w:basedOn w:val="a1"/>
    <w:uiPriority w:val="99"/>
    <w:qFormat/>
    <w:rsid w:val="0042438D"/>
    <w:pPr>
      <w:spacing w:after="0" w:line="240" w:lineRule="auto"/>
      <w:ind w:firstLine="0"/>
      <w:jc w:val="center"/>
    </w:pPr>
    <w:rPr>
      <w:rFonts w:eastAsia="Times New Roman" w:cs="Times New Roman"/>
      <w:sz w:val="20"/>
      <w:szCs w:val="20"/>
      <w:lang w:eastAsia="ru-RU"/>
    </w:rPr>
  </w:style>
  <w:style w:type="character" w:customStyle="1" w:styleId="FontStyle68">
    <w:name w:val="Font Style68"/>
    <w:uiPriority w:val="99"/>
    <w:rsid w:val="000E159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239482631">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61597401">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34305169">
      <w:bodyDiv w:val="1"/>
      <w:marLeft w:val="0"/>
      <w:marRight w:val="0"/>
      <w:marTop w:val="0"/>
      <w:marBottom w:val="0"/>
      <w:divBdr>
        <w:top w:val="none" w:sz="0" w:space="0" w:color="auto"/>
        <w:left w:val="none" w:sz="0" w:space="0" w:color="auto"/>
        <w:bottom w:val="none" w:sz="0" w:space="0" w:color="auto"/>
        <w:right w:val="none" w:sz="0" w:space="0" w:color="auto"/>
      </w:divBdr>
    </w:div>
    <w:div w:id="840705929">
      <w:bodyDiv w:val="1"/>
      <w:marLeft w:val="0"/>
      <w:marRight w:val="0"/>
      <w:marTop w:val="0"/>
      <w:marBottom w:val="0"/>
      <w:divBdr>
        <w:top w:val="none" w:sz="0" w:space="0" w:color="auto"/>
        <w:left w:val="none" w:sz="0" w:space="0" w:color="auto"/>
        <w:bottom w:val="none" w:sz="0" w:space="0" w:color="auto"/>
        <w:right w:val="none" w:sz="0" w:space="0" w:color="auto"/>
      </w:divBdr>
    </w:div>
    <w:div w:id="97035589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47543985">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F8C8-3E2F-4A75-89FD-ACF7AEE4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51709</TotalTime>
  <Pages>48</Pages>
  <Words>15234</Words>
  <Characters>86835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724</cp:revision>
  <cp:lastPrinted>2019-12-18T05:50:00Z</cp:lastPrinted>
  <dcterms:created xsi:type="dcterms:W3CDTF">2014-04-22T07:20:00Z</dcterms:created>
  <dcterms:modified xsi:type="dcterms:W3CDTF">2020-03-02T07:53:00Z</dcterms:modified>
</cp:coreProperties>
</file>