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C8" w:rsidRPr="00C871CC" w:rsidRDefault="00AE67C8" w:rsidP="00AE67C8">
      <w:pPr>
        <w:shd w:val="clear" w:color="auto" w:fill="FFFFFF"/>
        <w:spacing w:before="167" w:after="0" w:line="261" w:lineRule="atLeast"/>
        <w:jc w:val="center"/>
        <w:outlineLvl w:val="2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</w:rPr>
      </w:pPr>
      <w:r w:rsidRPr="00C871CC">
        <w:rPr>
          <w:rFonts w:ascii="Times New Roman" w:eastAsia="Times New Roman" w:hAnsi="Times New Roman" w:cs="Times New Roman"/>
          <w:b/>
          <w:i/>
          <w:sz w:val="36"/>
          <w:szCs w:val="36"/>
          <w:u w:val="single"/>
        </w:rPr>
        <w:t>Муниципальные целевые программы</w:t>
      </w:r>
    </w:p>
    <w:p w:rsidR="00F96AA7" w:rsidRPr="00F96AA7" w:rsidRDefault="00F96AA7" w:rsidP="00F96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"/>
        <w:gridCol w:w="4365"/>
        <w:gridCol w:w="1844"/>
        <w:gridCol w:w="2725"/>
      </w:tblGrid>
      <w:tr w:rsidR="006A2F11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№ п.п.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Наименование программы</w:t>
            </w: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Срок реализации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Правовое основание</w:t>
            </w:r>
          </w:p>
        </w:tc>
      </w:tr>
      <w:tr w:rsidR="006A2F11" w:rsidRPr="00C871CC" w:rsidTr="00C871CC">
        <w:trPr>
          <w:trHeight w:val="2138"/>
        </w:trPr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6A2F11" w:rsidP="00CB4A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Муниципальная программа  комплексного </w:t>
            </w:r>
            <w:proofErr w:type="gramStart"/>
            <w:r w:rsidRPr="00C871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развития социальной инфраструктуры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="00C871CC" w:rsidRPr="00C871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71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сельсовета Краснозерского района Новосибирской области</w:t>
            </w:r>
            <w:proofErr w:type="gramEnd"/>
            <w:r w:rsidRPr="00C871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2017 - 2027 гг.</w:t>
            </w: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6A2F11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 w:rsidR="00F96AA7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6A2F11" w:rsidP="00C871CC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айона Новосибирской области от 05.05.2017 № 26</w:t>
            </w:r>
          </w:p>
        </w:tc>
      </w:tr>
      <w:tr w:rsidR="006A2F11" w:rsidRPr="00C871CC" w:rsidTr="00C871CC">
        <w:trPr>
          <w:trHeight w:val="2647"/>
        </w:trPr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E81154" w:rsidRDefault="00E81154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AA7" w:rsidRPr="00E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CB4AB5" w:rsidRPr="00E81154" w:rsidRDefault="00CB4AB5" w:rsidP="00CB4AB5">
            <w:pPr>
              <w:tabs>
                <w:tab w:val="left" w:pos="12480"/>
              </w:tabs>
              <w:spacing w:line="240" w:lineRule="auto"/>
              <w:ind w:right="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профилактики правонарушений и борьбы с преступностью на территории </w:t>
            </w:r>
            <w:r w:rsidR="00E81154"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E81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 на 2019 год</w:t>
            </w:r>
          </w:p>
          <w:p w:rsidR="00F96AA7" w:rsidRPr="00E81154" w:rsidRDefault="00F96AA7" w:rsidP="00CB4AB5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E81154" w:rsidRDefault="00F96AA7" w:rsidP="00CB4AB5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CB4AB5"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E81154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E81154"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</w:t>
            </w:r>
            <w:r w:rsidR="00CB4AB5"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йона Новосибирской области от </w:t>
            </w:r>
            <w:r w:rsidR="00E81154"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14.12.2018</w:t>
            </w:r>
            <w:r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E81154" w:rsidRPr="00E811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6A2F11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C6645" w:rsidRPr="00C871CC" w:rsidRDefault="00E81154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CF6B21" w:rsidRPr="00C871CC" w:rsidRDefault="00CF6B21" w:rsidP="00CF6B21">
            <w:pPr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1CC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C8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r w:rsidRPr="00C871CC">
              <w:rPr>
                <w:rFonts w:ascii="Times New Roman" w:hAnsi="Times New Roman" w:cs="Times New Roman"/>
                <w:sz w:val="24"/>
                <w:szCs w:val="24"/>
              </w:rPr>
              <w:t xml:space="preserve">грамма </w:t>
            </w:r>
            <w:r w:rsidRPr="00C8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"Противодействие незаконному обороту наркотиков и распространению наркомании на территории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C8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на 2017-2021 годы"</w:t>
            </w:r>
          </w:p>
          <w:p w:rsidR="00BC6645" w:rsidRPr="00C871CC" w:rsidRDefault="00BC6645" w:rsidP="00F96AA7">
            <w:pPr>
              <w:spacing w:before="201" w:after="201" w:line="301" w:lineRule="atLeast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C6645" w:rsidRPr="00C871CC" w:rsidRDefault="00BC6645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2017-2021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C6645" w:rsidRPr="00C871CC" w:rsidRDefault="00CF6B21" w:rsidP="00C871CC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 от 0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.08.2017 №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6A2F11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0E40B9" w:rsidRDefault="00E81154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0E40B9" w:rsidRDefault="00CF6B21" w:rsidP="000E40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профилактики терроризма и экстремизма на территории </w:t>
            </w:r>
            <w:r w:rsidR="000E40B9"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Веселовского</w:t>
            </w:r>
            <w:r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на 201</w:t>
            </w:r>
            <w:r w:rsidR="000E40B9"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0E40B9"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 w:rsidR="00F96AA7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0E40B9" w:rsidRDefault="00CF6B21" w:rsidP="000E40B9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0E40B9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96AA7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  <w:r w:rsidR="000E40B9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0E40B9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</w:t>
            </w:r>
            <w:r w:rsidR="00CF6B21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администрации </w:t>
            </w:r>
            <w:r w:rsidR="000E40B9" w:rsidRPr="000E40B9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Веселовского</w:t>
            </w:r>
            <w:r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 от</w:t>
            </w:r>
            <w:r w:rsidR="00CF6B21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40B9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09.07</w:t>
            </w:r>
            <w:r w:rsidR="00CF6B21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0E40B9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0E40B9" w:rsidRPr="000E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6A2F11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4D5CDF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96AA7" w:rsidRPr="00C87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810BA1" w:rsidRPr="00C871CC" w:rsidRDefault="00810BA1" w:rsidP="00810BA1">
            <w:pPr>
              <w:pStyle w:val="a3"/>
              <w:shd w:val="clear" w:color="auto" w:fill="FFFFFF"/>
              <w:spacing w:before="0" w:beforeAutospacing="0" w:after="0" w:afterAutospacing="0"/>
              <w:ind w:right="108"/>
              <w:jc w:val="both"/>
            </w:pPr>
            <w:r w:rsidRPr="00C871CC">
              <w:rPr>
                <w:color w:val="000000"/>
              </w:rPr>
              <w:t xml:space="preserve">Муниципальная </w:t>
            </w:r>
            <w:hyperlink w:anchor="sub_20" w:history="1">
              <w:r w:rsidRPr="00C871CC">
                <w:rPr>
                  <w:rStyle w:val="a5"/>
                  <w:color w:val="000000"/>
                </w:rPr>
                <w:t>программа</w:t>
              </w:r>
            </w:hyperlink>
            <w:r w:rsidRPr="00C871CC">
              <w:rPr>
                <w:color w:val="000000"/>
              </w:rPr>
              <w:t xml:space="preserve"> «Противодействие</w:t>
            </w:r>
            <w:r w:rsidRPr="00C871CC">
              <w:t xml:space="preserve"> коррупции в </w:t>
            </w:r>
            <w:r w:rsidR="00C871CC" w:rsidRPr="00C871CC">
              <w:rPr>
                <w:color w:val="000000"/>
              </w:rPr>
              <w:t>Веселовского</w:t>
            </w:r>
            <w:r w:rsidR="00C871CC" w:rsidRPr="00C871CC">
              <w:t xml:space="preserve"> </w:t>
            </w:r>
            <w:r w:rsidRPr="00C871CC">
              <w:t>сельсовете Краснозерского района Новосибирской области  на 2017 -2018  годы»</w:t>
            </w:r>
          </w:p>
          <w:p w:rsidR="00F96AA7" w:rsidRPr="00C871CC" w:rsidRDefault="00F96AA7" w:rsidP="00810BA1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810BA1" w:rsidP="00810BA1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="00F96AA7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-201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96AA7" w:rsidRPr="00C871CC" w:rsidRDefault="00F96AA7" w:rsidP="00C871CC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йона Новосибирской области от 05</w:t>
            </w:r>
            <w:r w:rsidR="00810BA1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.02.2017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47962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47962" w:rsidRPr="00C871CC" w:rsidRDefault="004D5CDF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247962" w:rsidRPr="00C87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7A51FD" w:rsidRPr="00C871CC" w:rsidRDefault="007A51FD" w:rsidP="007A51FD">
            <w:pPr>
              <w:tabs>
                <w:tab w:val="left" w:pos="8222"/>
              </w:tabs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«Комплексное развитие транспортной инфраструктуры на 2016-2020 годы на территории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="00C871CC"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сельсовета Краснозерского района Новосибирской области»</w:t>
            </w:r>
          </w:p>
          <w:p w:rsidR="00247962" w:rsidRPr="00C871CC" w:rsidRDefault="00247962" w:rsidP="007A51FD">
            <w:pPr>
              <w:pStyle w:val="a3"/>
              <w:shd w:val="clear" w:color="auto" w:fill="FFFFFF"/>
              <w:spacing w:before="0" w:beforeAutospacing="0" w:after="0" w:afterAutospacing="0"/>
              <w:ind w:right="108"/>
              <w:jc w:val="both"/>
              <w:rPr>
                <w:color w:val="000000"/>
              </w:rPr>
            </w:pP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47962" w:rsidRPr="00C871CC" w:rsidRDefault="007A51FD" w:rsidP="007A51FD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2016-2020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47962" w:rsidRPr="00C871CC" w:rsidRDefault="007A51FD" w:rsidP="00C871CC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Веселовского 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сельсовета Краснозерского района Новосибирской области от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24.06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95а</w:t>
            </w:r>
          </w:p>
        </w:tc>
      </w:tr>
      <w:tr w:rsidR="00C34DE9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C34DE9" w:rsidRPr="00C871CC" w:rsidRDefault="004D5CDF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C34DE9" w:rsidRPr="00C87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C34DE9" w:rsidRPr="00C871CC" w:rsidRDefault="00C34DE9" w:rsidP="00C871CC">
            <w:pPr>
              <w:tabs>
                <w:tab w:val="left" w:pos="8222"/>
              </w:tabs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Программа комплексного </w:t>
            </w:r>
            <w:proofErr w:type="gramStart"/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развития систем коммунальной инфраструктуры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="00C871CC"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сельсовета Краснозерского района Новосибирской области</w:t>
            </w:r>
            <w:proofErr w:type="gramEnd"/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2013-202</w:t>
            </w:r>
            <w:r w:rsidR="00C871CC"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C34DE9" w:rsidRPr="00C871CC" w:rsidRDefault="00C34DE9" w:rsidP="00C871CC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2013-202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C34DE9" w:rsidRPr="00C871CC" w:rsidRDefault="00C34DE9" w:rsidP="00C871CC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</w:t>
            </w:r>
            <w:proofErr w:type="gramStart"/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Совета депутатов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Веселовского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  <w:proofErr w:type="gramEnd"/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20.12.2013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C871CC"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40/4</w:t>
            </w:r>
          </w:p>
        </w:tc>
      </w:tr>
      <w:tr w:rsidR="006D51C0" w:rsidRPr="00C871CC" w:rsidTr="00C871CC">
        <w:tc>
          <w:tcPr>
            <w:tcW w:w="0" w:type="auto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</w:tcPr>
          <w:p w:rsidR="006D51C0" w:rsidRPr="00C871CC" w:rsidRDefault="004D5CDF" w:rsidP="00F96AA7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D5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6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</w:tcPr>
          <w:p w:rsidR="006D51C0" w:rsidRPr="00C871CC" w:rsidRDefault="006D51C0" w:rsidP="00C871CC">
            <w:pPr>
              <w:tabs>
                <w:tab w:val="left" w:pos="8222"/>
              </w:tabs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«Формирование законопослушного поведения участников дорожного движения в МО Веселовского сельсовета в 2019-2020гг.»</w:t>
            </w:r>
          </w:p>
        </w:tc>
        <w:tc>
          <w:tcPr>
            <w:tcW w:w="1844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</w:tcPr>
          <w:p w:rsidR="006D51C0" w:rsidRPr="00C871CC" w:rsidRDefault="006D51C0" w:rsidP="00C871CC">
            <w:pPr>
              <w:spacing w:before="201" w:after="201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2019-2020</w:t>
            </w:r>
          </w:p>
        </w:tc>
        <w:tc>
          <w:tcPr>
            <w:tcW w:w="2725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</w:tcPr>
          <w:p w:rsidR="006D51C0" w:rsidRPr="00C871CC" w:rsidRDefault="006D51C0" w:rsidP="006D51C0">
            <w:pPr>
              <w:spacing w:before="201" w:after="201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Веселовского сельсовета Краснозерского района Новосибирской области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19.11.2018</w:t>
            </w:r>
            <w:r w:rsidRPr="00C8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</w:tbl>
    <w:p w:rsidR="00C871CC" w:rsidRDefault="00C871CC" w:rsidP="00AE67C8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sz w:val="30"/>
        </w:rPr>
      </w:pPr>
    </w:p>
    <w:p w:rsidR="00AE67C8" w:rsidRPr="00C871CC" w:rsidRDefault="00AE67C8" w:rsidP="00AE67C8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sz w:val="30"/>
          <w:szCs w:val="30"/>
        </w:rPr>
      </w:pPr>
      <w:r w:rsidRPr="00C871CC">
        <w:rPr>
          <w:rFonts w:ascii="Segoe UI" w:eastAsia="Times New Roman" w:hAnsi="Segoe UI" w:cs="Segoe UI"/>
          <w:b/>
          <w:bCs/>
          <w:sz w:val="30"/>
        </w:rPr>
        <w:t>Федеральный, региональный уровень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t>1 Федеральная целевая программа «Культура России (2012 - 2018 годы)»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t>2  Государственная программа Новосибирской области «Культура Новосибирской области на 2015 - 2020 годы»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3 Государственная программа Новосибирской области «Развитие физической культуры и спорта в Новосибирской области на 2015-2021 годы»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4  Государственная программа Новосибирской области "Развитие институтов региональной политики Новосибирской области на 2016-2021 годы"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5 Государственная программа Новосибирской области «Развитие государственной молодежной политики Новосибирской области на 2016-2021 годы»​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6 Государственная программа Новосибирской области «Государственная поддержка общественных инициатив, социально ориентированных некоммерческих организаций и развития институтов гражданского общества в Новосибирской области на 2015-2020 годы»</w:t>
      </w:r>
    </w:p>
    <w:p w:rsidR="00AE67C8" w:rsidRPr="00C871CC" w:rsidRDefault="00AE67C8" w:rsidP="00AE67C8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sz w:val="30"/>
          <w:szCs w:val="30"/>
        </w:rPr>
      </w:pPr>
      <w:r w:rsidRPr="00C871CC">
        <w:rPr>
          <w:rFonts w:ascii="Segoe UI" w:eastAsia="Times New Roman" w:hAnsi="Segoe UI" w:cs="Segoe UI"/>
          <w:sz w:val="30"/>
          <w:szCs w:val="30"/>
        </w:rPr>
        <w:t> </w:t>
      </w:r>
    </w:p>
    <w:p w:rsidR="00AE67C8" w:rsidRPr="00C871CC" w:rsidRDefault="00AE67C8" w:rsidP="00AE67C8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sz w:val="30"/>
          <w:szCs w:val="30"/>
        </w:rPr>
      </w:pPr>
      <w:r w:rsidRPr="00C871CC">
        <w:rPr>
          <w:rFonts w:ascii="Segoe UI" w:eastAsia="Times New Roman" w:hAnsi="Segoe UI" w:cs="Segoe UI"/>
          <w:b/>
          <w:bCs/>
          <w:sz w:val="30"/>
          <w:u w:val="single"/>
        </w:rPr>
        <w:lastRenderedPageBreak/>
        <w:t>Районный (муниципальный) уровень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t>1 Муниципальная программа «Культура Краснозерского района на 2017-2019 годы»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2 Муниципальная программа Краснозерского района Новосибирской области «Поддержка социально ориентированных некоммерческих организаций и гражданских инициатив на 2017-2019гг.»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3 Муниципальная программа «Профилактика правонарушений в Краснозерском районе на 2014-2017 годы»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4 Муниципальная программа «Развитие физической культуры и массового спорта в Краснозерском районе на 2015-2017 годы»</w:t>
      </w:r>
    </w:p>
    <w:p w:rsidR="00AE67C8" w:rsidRPr="00C871CC" w:rsidRDefault="00AE67C8" w:rsidP="00AE6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5 Муниципальная программа «Молодежь Краснозерского района</w:t>
      </w:r>
      <w:r w:rsidRPr="00C871CC">
        <w:rPr>
          <w:rFonts w:ascii="Times New Roman" w:eastAsia="Times New Roman" w:hAnsi="Times New Roman" w:cs="Times New Roman"/>
          <w:sz w:val="28"/>
          <w:szCs w:val="28"/>
        </w:rPr>
        <w:br/>
        <w:t>Новосибирской области на 2016-2018 годы»</w:t>
      </w:r>
    </w:p>
    <w:p w:rsidR="0017186E" w:rsidRPr="00AE67C8" w:rsidRDefault="0017186E" w:rsidP="00AE67C8">
      <w:pPr>
        <w:rPr>
          <w:rFonts w:ascii="Times New Roman" w:hAnsi="Times New Roman" w:cs="Times New Roman"/>
          <w:sz w:val="28"/>
          <w:szCs w:val="28"/>
        </w:rPr>
      </w:pPr>
    </w:p>
    <w:p w:rsidR="00AE67C8" w:rsidRPr="00AE67C8" w:rsidRDefault="00AE67C8">
      <w:pPr>
        <w:rPr>
          <w:rFonts w:ascii="Times New Roman" w:hAnsi="Times New Roman" w:cs="Times New Roman"/>
          <w:sz w:val="28"/>
          <w:szCs w:val="28"/>
        </w:rPr>
      </w:pPr>
    </w:p>
    <w:sectPr w:rsidR="00AE67C8" w:rsidRPr="00AE67C8" w:rsidSect="00E7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96AA7"/>
    <w:rsid w:val="00046FEA"/>
    <w:rsid w:val="000E40B9"/>
    <w:rsid w:val="0017186E"/>
    <w:rsid w:val="00247962"/>
    <w:rsid w:val="0036681D"/>
    <w:rsid w:val="00477E73"/>
    <w:rsid w:val="004D5CDF"/>
    <w:rsid w:val="006A2F11"/>
    <w:rsid w:val="006D51C0"/>
    <w:rsid w:val="007A51FD"/>
    <w:rsid w:val="00810BA1"/>
    <w:rsid w:val="00A94E65"/>
    <w:rsid w:val="00AE67C8"/>
    <w:rsid w:val="00BC6645"/>
    <w:rsid w:val="00BD445C"/>
    <w:rsid w:val="00C34DE9"/>
    <w:rsid w:val="00C63EDF"/>
    <w:rsid w:val="00C871CC"/>
    <w:rsid w:val="00CB4AB5"/>
    <w:rsid w:val="00CD4FE1"/>
    <w:rsid w:val="00CF6B21"/>
    <w:rsid w:val="00E753F1"/>
    <w:rsid w:val="00E81154"/>
    <w:rsid w:val="00ED01E8"/>
    <w:rsid w:val="00F96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F1"/>
  </w:style>
  <w:style w:type="paragraph" w:styleId="3">
    <w:name w:val="heading 3"/>
    <w:basedOn w:val="a"/>
    <w:link w:val="30"/>
    <w:uiPriority w:val="9"/>
    <w:qFormat/>
    <w:rsid w:val="00AE67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96AA7"/>
    <w:rPr>
      <w:b/>
      <w:bCs/>
    </w:rPr>
  </w:style>
  <w:style w:type="character" w:customStyle="1" w:styleId="a5">
    <w:name w:val="Гипертекстовая ссылка"/>
    <w:basedOn w:val="a0"/>
    <w:uiPriority w:val="99"/>
    <w:rsid w:val="00810BA1"/>
    <w:rPr>
      <w:color w:val="106BBE"/>
    </w:rPr>
  </w:style>
  <w:style w:type="character" w:customStyle="1" w:styleId="30">
    <w:name w:val="Заголовок 3 Знак"/>
    <w:basedOn w:val="a0"/>
    <w:link w:val="3"/>
    <w:uiPriority w:val="9"/>
    <w:rsid w:val="00AE67C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C87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7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777</cp:lastModifiedBy>
  <cp:revision>17</cp:revision>
  <cp:lastPrinted>2019-07-03T05:25:00Z</cp:lastPrinted>
  <dcterms:created xsi:type="dcterms:W3CDTF">2018-07-11T09:43:00Z</dcterms:created>
  <dcterms:modified xsi:type="dcterms:W3CDTF">2019-07-03T09:19:00Z</dcterms:modified>
</cp:coreProperties>
</file>